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rPr>
          <w:rFonts w:ascii="仿宋" w:hAnsi="仿宋" w:eastAsia="仿宋" w:cs="宋体"/>
          <w:sz w:val="32"/>
          <w:szCs w:val="32"/>
        </w:rPr>
      </w:pPr>
      <w:r>
        <w:rPr>
          <w:rFonts w:hint="eastAsia" w:ascii="仿宋" w:hAnsi="仿宋" w:eastAsia="仿宋" w:cs="宋体"/>
          <w:sz w:val="32"/>
          <w:szCs w:val="32"/>
        </w:rPr>
        <w:t>附件：</w:t>
      </w:r>
    </w:p>
    <w:p>
      <w:pPr>
        <w:spacing w:line="570" w:lineRule="exact"/>
        <w:jc w:val="center"/>
        <w:rPr>
          <w:rFonts w:ascii="宋体" w:hAnsi="宋体" w:cs="黑体"/>
          <w:sz w:val="44"/>
          <w:szCs w:val="44"/>
        </w:rPr>
      </w:pPr>
      <w:r>
        <w:rPr>
          <w:rFonts w:hint="eastAsia" w:ascii="宋体" w:hAnsi="宋体" w:cs="黑体"/>
          <w:sz w:val="44"/>
          <w:szCs w:val="44"/>
        </w:rPr>
        <w:t>德阳民泽水务有限公司</w:t>
      </w:r>
    </w:p>
    <w:p>
      <w:pPr>
        <w:spacing w:line="570" w:lineRule="exact"/>
        <w:jc w:val="center"/>
        <w:rPr>
          <w:rFonts w:ascii="宋体" w:hAnsi="宋体"/>
          <w:sz w:val="44"/>
          <w:szCs w:val="44"/>
        </w:rPr>
      </w:pPr>
      <w:r>
        <w:rPr>
          <w:rFonts w:hint="eastAsia" w:ascii="宋体" w:hAnsi="宋体" w:cs="黑体"/>
          <w:sz w:val="44"/>
          <w:szCs w:val="44"/>
        </w:rPr>
        <w:t>德阳高新区污水管网改造工程项目勘察服务采购</w:t>
      </w:r>
      <w:r>
        <w:rPr>
          <w:rFonts w:hint="eastAsia" w:ascii="宋体" w:hAnsi="宋体"/>
          <w:sz w:val="44"/>
          <w:szCs w:val="44"/>
        </w:rPr>
        <w:t>参选报名表</w:t>
      </w:r>
    </w:p>
    <w:p>
      <w:pPr>
        <w:spacing w:line="420" w:lineRule="exact"/>
        <w:jc w:val="center"/>
        <w:rPr>
          <w:rFonts w:ascii="方正小标宋简体" w:hAnsi="仿宋" w:eastAsia="方正小标宋简体" w:cs="宋体"/>
          <w:sz w:val="44"/>
          <w:szCs w:val="44"/>
        </w:rPr>
      </w:pPr>
    </w:p>
    <w:tbl>
      <w:tblPr>
        <w:tblStyle w:val="12"/>
        <w:tblpPr w:leftFromText="180" w:rightFromText="180" w:vertAnchor="text" w:horzAnchor="margin" w:tblpX="250" w:tblpY="5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7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rPr>
                <w:rFonts w:ascii="仿宋_GB2312" w:hAnsi="仿宋" w:eastAsia="仿宋_GB2312" w:cs="宋体"/>
                <w:sz w:val="32"/>
                <w:szCs w:val="32"/>
              </w:rPr>
            </w:pPr>
            <w:r>
              <w:rPr>
                <w:rFonts w:hint="eastAsia" w:ascii="仿宋_GB2312" w:hAnsi="仿宋" w:eastAsia="仿宋_GB2312" w:cs="宋体"/>
                <w:sz w:val="32"/>
                <w:szCs w:val="32"/>
              </w:rPr>
              <w:t>机构名称</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ascii="仿宋_GB2312" w:hAnsi="仿宋" w:eastAsia="仿宋_GB2312" w:cs="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rPr>
                <w:rFonts w:ascii="仿宋_GB2312" w:hAnsi="仿宋" w:eastAsia="仿宋_GB2312" w:cs="宋体"/>
                <w:sz w:val="32"/>
                <w:szCs w:val="32"/>
              </w:rPr>
            </w:pPr>
            <w:r>
              <w:rPr>
                <w:rFonts w:hint="eastAsia" w:ascii="仿宋_GB2312" w:hAnsi="仿宋" w:eastAsia="仿宋_GB2312" w:cs="宋体"/>
                <w:sz w:val="32"/>
                <w:szCs w:val="32"/>
              </w:rPr>
              <w:t>地    址</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ind w:firstLine="640" w:firstLineChars="200"/>
              <w:jc w:val="center"/>
              <w:rPr>
                <w:rFonts w:ascii="仿宋_GB2312" w:hAnsi="仿宋" w:eastAsia="仿宋_GB2312" w:cs="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rPr>
                <w:rFonts w:ascii="仿宋_GB2312" w:hAnsi="仿宋" w:eastAsia="仿宋_GB2312" w:cs="宋体"/>
                <w:sz w:val="32"/>
                <w:szCs w:val="32"/>
              </w:rPr>
            </w:pPr>
            <w:r>
              <w:rPr>
                <w:rFonts w:hint="eastAsia" w:ascii="仿宋_GB2312" w:hAnsi="仿宋" w:eastAsia="仿宋_GB2312" w:cs="宋体"/>
                <w:sz w:val="32"/>
                <w:szCs w:val="32"/>
              </w:rPr>
              <w:t>联 系 人</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ind w:firstLine="640" w:firstLineChars="200"/>
              <w:jc w:val="center"/>
              <w:rPr>
                <w:rFonts w:ascii="仿宋_GB2312" w:hAnsi="仿宋" w:eastAsia="仿宋_GB2312" w:cs="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rPr>
                <w:rFonts w:ascii="仿宋_GB2312" w:hAnsi="仿宋" w:eastAsia="仿宋_GB2312" w:cs="宋体"/>
                <w:sz w:val="32"/>
                <w:szCs w:val="32"/>
              </w:rPr>
            </w:pPr>
            <w:r>
              <w:rPr>
                <w:rFonts w:hint="eastAsia" w:ascii="仿宋_GB2312" w:hAnsi="仿宋" w:eastAsia="仿宋_GB2312" w:cs="宋体"/>
                <w:sz w:val="32"/>
                <w:szCs w:val="32"/>
              </w:rPr>
              <w:t>职    务</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ind w:firstLine="640" w:firstLineChars="200"/>
              <w:rPr>
                <w:rFonts w:ascii="仿宋_GB2312" w:hAnsi="仿宋" w:eastAsia="仿宋_GB2312" w:cs="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rPr>
                <w:rFonts w:ascii="仿宋_GB2312" w:hAnsi="仿宋" w:eastAsia="仿宋_GB2312" w:cs="宋体"/>
                <w:sz w:val="32"/>
                <w:szCs w:val="32"/>
              </w:rPr>
            </w:pPr>
            <w:r>
              <w:rPr>
                <w:rFonts w:hint="eastAsia" w:ascii="仿宋_GB2312" w:hAnsi="仿宋" w:eastAsia="仿宋_GB2312" w:cs="宋体"/>
                <w:sz w:val="32"/>
                <w:szCs w:val="32"/>
              </w:rPr>
              <w:t>联系方式</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ascii="仿宋_GB2312" w:hAnsi="仿宋" w:eastAsia="仿宋_GB2312" w:cs="宋体"/>
                <w:sz w:val="32"/>
                <w:szCs w:val="32"/>
              </w:rPr>
            </w:pPr>
          </w:p>
          <w:p>
            <w:pPr>
              <w:adjustRightInd w:val="0"/>
              <w:spacing w:line="360" w:lineRule="auto"/>
              <w:jc w:val="left"/>
              <w:rPr>
                <w:rFonts w:ascii="仿宋_GB2312" w:hAnsi="仿宋" w:eastAsia="仿宋_GB2312" w:cs="宋体"/>
                <w:sz w:val="32"/>
                <w:szCs w:val="32"/>
              </w:rPr>
            </w:pPr>
          </w:p>
          <w:p>
            <w:pPr>
              <w:adjustRightInd w:val="0"/>
              <w:spacing w:line="360" w:lineRule="auto"/>
              <w:jc w:val="left"/>
              <w:rPr>
                <w:rFonts w:ascii="仿宋_GB2312" w:hAnsi="仿宋" w:eastAsia="仿宋_GB2312" w:cs="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rPr>
                <w:rFonts w:ascii="仿宋_GB2312" w:hAnsi="仿宋" w:eastAsia="仿宋_GB2312" w:cs="宋体"/>
                <w:sz w:val="32"/>
                <w:szCs w:val="32"/>
              </w:rPr>
            </w:pPr>
            <w:r>
              <w:rPr>
                <w:rFonts w:hint="eastAsia" w:ascii="仿宋_GB2312" w:hAnsi="仿宋" w:eastAsia="仿宋_GB2312" w:cs="宋体"/>
                <w:sz w:val="32"/>
                <w:szCs w:val="32"/>
              </w:rPr>
              <w:t>报名确认</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rPr>
                <w:rFonts w:ascii="仿宋_GB2312" w:hAnsi="仿宋" w:eastAsia="仿宋_GB2312" w:cs="宋体"/>
                <w:sz w:val="32"/>
                <w:szCs w:val="32"/>
              </w:rPr>
            </w:pPr>
            <w:r>
              <w:rPr>
                <w:rFonts w:hint="eastAsia" w:ascii="仿宋_GB2312" w:hAnsi="仿宋" w:eastAsia="仿宋_GB2312" w:cs="宋体"/>
                <w:sz w:val="32"/>
                <w:szCs w:val="32"/>
              </w:rPr>
              <w:t xml:space="preserve">    </w:t>
            </w:r>
          </w:p>
          <w:p>
            <w:pPr>
              <w:adjustRightInd w:val="0"/>
              <w:spacing w:line="360" w:lineRule="auto"/>
              <w:rPr>
                <w:rFonts w:ascii="仿宋_GB2312" w:hAnsi="仿宋" w:eastAsia="仿宋_GB2312" w:cs="宋体"/>
                <w:sz w:val="32"/>
                <w:szCs w:val="32"/>
              </w:rPr>
            </w:pPr>
          </w:p>
          <w:p>
            <w:pPr>
              <w:adjustRightInd w:val="0"/>
              <w:spacing w:line="360" w:lineRule="auto"/>
              <w:rPr>
                <w:rFonts w:ascii="仿宋_GB2312" w:hAnsi="仿宋" w:eastAsia="仿宋_GB2312" w:cs="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67" w:hRule="atLeast"/>
        </w:trPr>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00" w:lineRule="exact"/>
              <w:rPr>
                <w:rFonts w:ascii="仿宋_GB2312" w:hAnsi="仿宋" w:eastAsia="仿宋_GB2312" w:cs="宋体"/>
                <w:sz w:val="32"/>
                <w:szCs w:val="32"/>
              </w:rPr>
            </w:pPr>
            <w:r>
              <w:rPr>
                <w:rFonts w:hint="eastAsia" w:ascii="仿宋_GB2312" w:hAnsi="仿宋" w:eastAsia="仿宋_GB2312" w:cs="宋体"/>
                <w:sz w:val="32"/>
                <w:szCs w:val="32"/>
              </w:rPr>
              <w:t>法定代表人（或授权人）签字</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00" w:lineRule="exact"/>
              <w:ind w:firstLine="640" w:firstLineChars="200"/>
              <w:jc w:val="center"/>
              <w:rPr>
                <w:rFonts w:ascii="仿宋_GB2312" w:hAnsi="仿宋" w:eastAsia="仿宋_GB2312" w:cs="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rPr>
                <w:rFonts w:ascii="仿宋_GB2312" w:hAnsi="仿宋" w:eastAsia="仿宋_GB2312" w:cs="宋体"/>
                <w:sz w:val="32"/>
                <w:szCs w:val="32"/>
              </w:rPr>
            </w:pPr>
            <w:r>
              <w:rPr>
                <w:rFonts w:hint="eastAsia" w:ascii="仿宋_GB2312" w:hAnsi="仿宋" w:eastAsia="仿宋_GB2312" w:cs="宋体"/>
                <w:sz w:val="32"/>
                <w:szCs w:val="32"/>
              </w:rPr>
              <w:t>盖    章</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ind w:firstLine="640" w:firstLineChars="200"/>
              <w:jc w:val="center"/>
              <w:rPr>
                <w:rFonts w:ascii="仿宋_GB2312" w:hAnsi="仿宋" w:eastAsia="仿宋_GB2312" w:cs="宋体"/>
                <w:sz w:val="32"/>
                <w:szCs w:val="32"/>
              </w:rPr>
            </w:pPr>
          </w:p>
          <w:p>
            <w:pPr>
              <w:adjustRightInd w:val="0"/>
              <w:spacing w:line="360" w:lineRule="auto"/>
              <w:ind w:firstLine="640" w:firstLineChars="200"/>
              <w:jc w:val="center"/>
              <w:rPr>
                <w:rFonts w:ascii="仿宋_GB2312" w:hAnsi="仿宋" w:eastAsia="仿宋_GB2312" w:cs="宋体"/>
                <w:sz w:val="32"/>
                <w:szCs w:val="32"/>
              </w:rPr>
            </w:pPr>
            <w:r>
              <w:rPr>
                <w:rFonts w:hint="eastAsia" w:ascii="仿宋_GB2312" w:hAnsi="仿宋" w:eastAsia="仿宋_GB2312" w:cs="宋体"/>
                <w:sz w:val="32"/>
                <w:szCs w:val="32"/>
              </w:rPr>
              <w:t>（公章）</w:t>
            </w:r>
          </w:p>
          <w:p>
            <w:pPr>
              <w:adjustRightInd w:val="0"/>
              <w:spacing w:line="360" w:lineRule="auto"/>
              <w:ind w:firstLine="640" w:firstLineChars="200"/>
              <w:jc w:val="center"/>
              <w:rPr>
                <w:rFonts w:ascii="仿宋_GB2312" w:hAnsi="仿宋" w:eastAsia="仿宋_GB2312" w:cs="宋体"/>
                <w:sz w:val="32"/>
                <w:szCs w:val="32"/>
              </w:rPr>
            </w:pPr>
          </w:p>
        </w:tc>
      </w:tr>
    </w:tbl>
    <w:p>
      <w:pPr>
        <w:spacing w:line="540" w:lineRule="exact"/>
        <w:rPr>
          <w:rFonts w:ascii="仿宋" w:hAnsi="仿宋" w:eastAsia="仿宋"/>
          <w:sz w:val="32"/>
          <w:szCs w:val="32"/>
        </w:rPr>
      </w:pPr>
    </w:p>
    <w:p>
      <w:pPr>
        <w:spacing w:line="540" w:lineRule="exact"/>
        <w:rPr>
          <w:rFonts w:ascii="仿宋" w:hAnsi="仿宋" w:eastAsia="仿宋"/>
          <w:sz w:val="32"/>
          <w:szCs w:val="32"/>
        </w:rPr>
      </w:pPr>
    </w:p>
    <w:p>
      <w:pPr>
        <w:pStyle w:val="5"/>
        <w:spacing w:line="540" w:lineRule="exact"/>
        <w:jc w:val="center"/>
        <w:rPr>
          <w:rFonts w:hint="default"/>
          <w:sz w:val="44"/>
          <w:szCs w:val="44"/>
        </w:rPr>
      </w:pPr>
      <w:r>
        <w:rPr>
          <w:sz w:val="44"/>
          <w:szCs w:val="44"/>
        </w:rPr>
        <w:t>授权委托书</w:t>
      </w:r>
    </w:p>
    <w:p>
      <w:pPr>
        <w:widowControl/>
        <w:shd w:val="clear" w:color="auto" w:fill="FFFFFF"/>
        <w:spacing w:line="540" w:lineRule="exact"/>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本人</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（姓名）系</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（投标人名称）的法定代表人，现委托本单位人员</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（姓名，必须是比选申请函中的项目负责人）为我方代理人。代理人根据授权，以我方名义签署、澄清、说明、补正、递交、撤回、修改</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（项目名称）</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标段比选申请、签订合同和处理有关事宜，其法律后果由我方承担。</w:t>
      </w:r>
    </w:p>
    <w:p>
      <w:pPr>
        <w:widowControl/>
        <w:shd w:val="clear" w:color="auto" w:fill="FFFFFF"/>
        <w:spacing w:line="540" w:lineRule="exact"/>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委托期限：</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w:t>
      </w:r>
    </w:p>
    <w:p>
      <w:pPr>
        <w:widowControl/>
        <w:shd w:val="clear" w:color="auto" w:fill="FFFFFF"/>
        <w:spacing w:line="540" w:lineRule="exact"/>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代理人无转委托权。</w:t>
      </w:r>
    </w:p>
    <w:p>
      <w:pPr>
        <w:widowControl/>
        <w:shd w:val="clear" w:color="auto" w:fill="FFFFFF"/>
        <w:spacing w:line="540" w:lineRule="exact"/>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附：法定代表人身份证明</w:t>
      </w:r>
    </w:p>
    <w:p>
      <w:pPr>
        <w:widowControl/>
        <w:shd w:val="clear" w:color="auto" w:fill="FFFFFF"/>
        <w:spacing w:line="540" w:lineRule="exact"/>
        <w:jc w:val="left"/>
        <w:rPr>
          <w:rFonts w:ascii="仿宋" w:hAnsi="仿宋" w:eastAsia="仿宋" w:cs="宋体"/>
          <w:bCs/>
          <w:kern w:val="0"/>
          <w:sz w:val="32"/>
          <w:szCs w:val="32"/>
        </w:rPr>
      </w:pPr>
    </w:p>
    <w:p>
      <w:pPr>
        <w:widowControl/>
        <w:shd w:val="clear" w:color="auto" w:fill="FFFFFF"/>
        <w:spacing w:line="540" w:lineRule="exact"/>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比选申请人：</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（盖单位章）</w:t>
      </w:r>
    </w:p>
    <w:p>
      <w:pPr>
        <w:widowControl/>
        <w:shd w:val="clear" w:color="auto" w:fill="FFFFFF"/>
        <w:spacing w:line="540" w:lineRule="exact"/>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法定代表人：</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（签字）</w:t>
      </w:r>
    </w:p>
    <w:p>
      <w:pPr>
        <w:widowControl/>
        <w:shd w:val="clear" w:color="auto" w:fill="FFFFFF"/>
        <w:spacing w:line="540" w:lineRule="exact"/>
        <w:jc w:val="left"/>
        <w:rPr>
          <w:rFonts w:ascii="仿宋" w:hAnsi="仿宋" w:eastAsia="仿宋" w:cs="宋体"/>
          <w:bCs/>
          <w:kern w:val="0"/>
          <w:sz w:val="32"/>
          <w:szCs w:val="32"/>
        </w:rPr>
      </w:pPr>
      <w:r>
        <w:rPr>
          <w:rFonts w:hint="eastAsia" w:ascii="仿宋" w:hAnsi="仿宋" w:eastAsia="仿宋" w:cs="宋体"/>
          <w:bCs/>
          <w:kern w:val="0"/>
          <w:sz w:val="32"/>
          <w:szCs w:val="32"/>
        </w:rPr>
        <w:t xml:space="preserve">    委托代理人：</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 xml:space="preserve">（签字） </w:t>
      </w:r>
    </w:p>
    <w:p>
      <w:pPr>
        <w:widowControl/>
        <w:shd w:val="clear" w:color="auto" w:fill="FFFFFF"/>
        <w:spacing w:line="540" w:lineRule="exact"/>
        <w:ind w:firstLine="3520" w:firstLineChars="1100"/>
        <w:jc w:val="left"/>
        <w:rPr>
          <w:rFonts w:ascii="仿宋" w:hAnsi="仿宋" w:eastAsia="仿宋" w:cs="宋体"/>
          <w:bCs/>
          <w:kern w:val="0"/>
          <w:sz w:val="32"/>
          <w:szCs w:val="32"/>
        </w:rPr>
      </w:pP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年</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月</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日</w:t>
      </w:r>
    </w:p>
    <w:p>
      <w:pPr>
        <w:widowControl/>
        <w:shd w:val="clear" w:color="auto" w:fill="FFFFFF"/>
        <w:spacing w:line="540" w:lineRule="exact"/>
        <w:ind w:firstLine="660"/>
        <w:jc w:val="left"/>
        <w:rPr>
          <w:rFonts w:ascii="仿宋" w:hAnsi="仿宋" w:eastAsia="仿宋" w:cs="宋体"/>
          <w:kern w:val="0"/>
          <w:sz w:val="32"/>
          <w:szCs w:val="32"/>
        </w:rPr>
      </w:pPr>
    </w:p>
    <w:p>
      <w:pPr>
        <w:widowControl/>
        <w:shd w:val="clear" w:color="auto" w:fill="FFFFFF"/>
        <w:spacing w:line="540" w:lineRule="exact"/>
        <w:ind w:firstLine="660"/>
        <w:jc w:val="left"/>
        <w:rPr>
          <w:rFonts w:ascii="仿宋" w:hAnsi="仿宋" w:eastAsia="仿宋" w:cs="宋体"/>
          <w:kern w:val="0"/>
          <w:sz w:val="32"/>
          <w:szCs w:val="32"/>
        </w:rPr>
      </w:pPr>
    </w:p>
    <w:p>
      <w:pPr>
        <w:widowControl/>
        <w:shd w:val="clear" w:color="auto" w:fill="FFFFFF"/>
        <w:spacing w:line="540" w:lineRule="exact"/>
        <w:ind w:firstLine="660"/>
        <w:jc w:val="left"/>
        <w:rPr>
          <w:rFonts w:ascii="仿宋" w:hAnsi="仿宋" w:eastAsia="仿宋" w:cs="宋体"/>
          <w:kern w:val="0"/>
          <w:sz w:val="32"/>
          <w:szCs w:val="32"/>
        </w:rPr>
      </w:pPr>
    </w:p>
    <w:p>
      <w:pPr>
        <w:widowControl/>
        <w:shd w:val="clear" w:color="auto" w:fill="FFFFFF"/>
        <w:spacing w:line="540" w:lineRule="exact"/>
        <w:ind w:firstLine="660"/>
        <w:jc w:val="left"/>
        <w:rPr>
          <w:rFonts w:ascii="仿宋" w:hAnsi="仿宋" w:eastAsia="仿宋" w:cs="宋体"/>
          <w:kern w:val="0"/>
          <w:sz w:val="32"/>
          <w:szCs w:val="32"/>
        </w:rPr>
      </w:pPr>
      <w:r>
        <w:rPr>
          <w:rFonts w:hint="eastAsia" w:ascii="仿宋" w:hAnsi="仿宋" w:eastAsia="仿宋" w:cs="宋体"/>
          <w:kern w:val="0"/>
          <w:sz w:val="32"/>
          <w:szCs w:val="32"/>
        </w:rPr>
        <w:t>注：法定代表人不亲自投标而委托代理人投标适用</w:t>
      </w:r>
    </w:p>
    <w:p>
      <w:pPr>
        <w:widowControl/>
        <w:shd w:val="clear" w:color="auto" w:fill="FFFFFF"/>
        <w:spacing w:line="540" w:lineRule="atLeast"/>
        <w:ind w:firstLine="660"/>
        <w:jc w:val="left"/>
        <w:rPr>
          <w:rFonts w:ascii="仿宋_GB2312" w:hAnsi="宋体" w:eastAsia="仿宋_GB2312" w:cs="宋体"/>
          <w:kern w:val="0"/>
          <w:sz w:val="28"/>
          <w:szCs w:val="28"/>
        </w:rPr>
      </w:pPr>
    </w:p>
    <w:p>
      <w:pPr>
        <w:widowControl/>
        <w:shd w:val="clear" w:color="auto" w:fill="FFFFFF"/>
        <w:spacing w:line="540" w:lineRule="atLeast"/>
        <w:jc w:val="left"/>
        <w:rPr>
          <w:rFonts w:ascii="仿宋" w:hAnsi="仿宋" w:eastAsia="仿宋" w:cs="宋体"/>
          <w:kern w:val="0"/>
          <w:sz w:val="32"/>
          <w:szCs w:val="32"/>
        </w:rPr>
      </w:pPr>
    </w:p>
    <w:p>
      <w:pPr>
        <w:widowControl/>
        <w:shd w:val="clear" w:color="auto" w:fill="FFFFFF"/>
        <w:spacing w:line="540" w:lineRule="atLeast"/>
        <w:jc w:val="left"/>
        <w:rPr>
          <w:rFonts w:ascii="仿宋" w:hAnsi="仿宋" w:eastAsia="仿宋" w:cs="宋体"/>
          <w:kern w:val="0"/>
          <w:sz w:val="32"/>
          <w:szCs w:val="32"/>
        </w:rPr>
      </w:pPr>
    </w:p>
    <w:p>
      <w:pPr>
        <w:widowControl/>
        <w:shd w:val="clear" w:color="auto" w:fill="FFFFFF"/>
        <w:spacing w:line="540" w:lineRule="atLeast"/>
        <w:jc w:val="left"/>
        <w:rPr>
          <w:rFonts w:ascii="仿宋" w:hAnsi="仿宋" w:eastAsia="仿宋" w:cs="宋体"/>
          <w:kern w:val="0"/>
          <w:sz w:val="32"/>
          <w:szCs w:val="32"/>
        </w:rPr>
      </w:pPr>
    </w:p>
    <w:p>
      <w:pPr>
        <w:widowControl/>
        <w:shd w:val="clear" w:color="auto" w:fill="FFFFFF"/>
        <w:spacing w:line="540" w:lineRule="atLeast"/>
        <w:jc w:val="left"/>
        <w:rPr>
          <w:rFonts w:ascii="仿宋" w:hAnsi="仿宋" w:eastAsia="仿宋" w:cs="宋体"/>
          <w:kern w:val="0"/>
          <w:sz w:val="32"/>
          <w:szCs w:val="32"/>
        </w:rPr>
      </w:pPr>
    </w:p>
    <w:p>
      <w:pPr>
        <w:pStyle w:val="5"/>
        <w:spacing w:line="540" w:lineRule="exact"/>
        <w:jc w:val="center"/>
        <w:rPr>
          <w:rFonts w:hint="default"/>
          <w:sz w:val="44"/>
          <w:szCs w:val="44"/>
        </w:rPr>
      </w:pPr>
    </w:p>
    <w:p>
      <w:pPr>
        <w:pStyle w:val="5"/>
        <w:spacing w:line="540" w:lineRule="exact"/>
        <w:jc w:val="center"/>
        <w:rPr>
          <w:rFonts w:hint="default" w:ascii="Times New Roman" w:hAnsi="Times New Roman"/>
          <w:sz w:val="44"/>
          <w:szCs w:val="44"/>
        </w:rPr>
      </w:pPr>
      <w:r>
        <w:rPr>
          <w:sz w:val="44"/>
          <w:szCs w:val="44"/>
        </w:rPr>
        <w:t>法定代表人身份证明</w:t>
      </w:r>
    </w:p>
    <w:p>
      <w:pPr>
        <w:widowControl/>
        <w:shd w:val="clear" w:color="auto" w:fill="FFFFFF"/>
        <w:spacing w:line="540" w:lineRule="exact"/>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申请人名称：</w:t>
      </w:r>
      <w:r>
        <w:rPr>
          <w:rFonts w:hint="eastAsia" w:ascii="仿宋" w:hAnsi="仿宋" w:eastAsia="仿宋" w:cs="宋体"/>
          <w:bCs/>
          <w:kern w:val="0"/>
          <w:sz w:val="32"/>
          <w:szCs w:val="32"/>
          <w:u w:val="single"/>
        </w:rPr>
        <w:t xml:space="preserve">                       </w:t>
      </w:r>
    </w:p>
    <w:p>
      <w:pPr>
        <w:widowControl/>
        <w:shd w:val="clear" w:color="auto" w:fill="FFFFFF"/>
        <w:spacing w:line="540" w:lineRule="exact"/>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单位性质：</w:t>
      </w:r>
      <w:r>
        <w:rPr>
          <w:rFonts w:hint="eastAsia" w:ascii="仿宋" w:hAnsi="仿宋" w:eastAsia="仿宋" w:cs="宋体"/>
          <w:bCs/>
          <w:kern w:val="0"/>
          <w:sz w:val="32"/>
          <w:szCs w:val="32"/>
          <w:u w:val="single"/>
        </w:rPr>
        <w:t xml:space="preserve">                       </w:t>
      </w:r>
    </w:p>
    <w:p>
      <w:pPr>
        <w:widowControl/>
        <w:shd w:val="clear" w:color="auto" w:fill="FFFFFF"/>
        <w:spacing w:line="540" w:lineRule="exact"/>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地址：</w:t>
      </w:r>
      <w:r>
        <w:rPr>
          <w:rFonts w:hint="eastAsia" w:ascii="仿宋" w:hAnsi="仿宋" w:eastAsia="仿宋" w:cs="宋体"/>
          <w:bCs/>
          <w:kern w:val="0"/>
          <w:sz w:val="32"/>
          <w:szCs w:val="32"/>
          <w:u w:val="single"/>
        </w:rPr>
        <w:t xml:space="preserve">                       </w:t>
      </w:r>
    </w:p>
    <w:p>
      <w:pPr>
        <w:widowControl/>
        <w:shd w:val="clear" w:color="auto" w:fill="FFFFFF"/>
        <w:spacing w:line="540" w:lineRule="exact"/>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成立时间：</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年</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月</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日</w:t>
      </w:r>
    </w:p>
    <w:p>
      <w:pPr>
        <w:widowControl/>
        <w:shd w:val="clear" w:color="auto" w:fill="FFFFFF"/>
        <w:spacing w:line="540" w:lineRule="exact"/>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经营期限：</w:t>
      </w:r>
      <w:r>
        <w:rPr>
          <w:rFonts w:hint="eastAsia" w:ascii="仿宋" w:hAnsi="仿宋" w:eastAsia="仿宋" w:cs="宋体"/>
          <w:bCs/>
          <w:kern w:val="0"/>
          <w:sz w:val="32"/>
          <w:szCs w:val="32"/>
          <w:u w:val="single"/>
        </w:rPr>
        <w:t xml:space="preserve">                       </w:t>
      </w:r>
    </w:p>
    <w:p>
      <w:pPr>
        <w:widowControl/>
        <w:shd w:val="clear" w:color="auto" w:fill="FFFFFF"/>
        <w:spacing w:line="540" w:lineRule="exact"/>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姓名：</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性别：</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年龄：</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职务：</w:t>
      </w:r>
      <w:r>
        <w:rPr>
          <w:rFonts w:hint="eastAsia" w:ascii="仿宋" w:hAnsi="仿宋" w:eastAsia="仿宋" w:cs="宋体"/>
          <w:bCs/>
          <w:kern w:val="0"/>
          <w:sz w:val="32"/>
          <w:szCs w:val="32"/>
          <w:u w:val="single"/>
        </w:rPr>
        <w:t xml:space="preserve">       </w:t>
      </w:r>
    </w:p>
    <w:p>
      <w:pPr>
        <w:widowControl/>
        <w:shd w:val="clear" w:color="auto" w:fill="FFFFFF"/>
        <w:spacing w:line="540" w:lineRule="exact"/>
        <w:jc w:val="left"/>
        <w:rPr>
          <w:rFonts w:ascii="仿宋" w:hAnsi="仿宋" w:eastAsia="仿宋" w:cs="宋体"/>
          <w:bCs/>
          <w:kern w:val="0"/>
          <w:sz w:val="32"/>
          <w:szCs w:val="32"/>
        </w:rPr>
      </w:pPr>
      <w:r>
        <w:rPr>
          <w:rFonts w:hint="eastAsia" w:ascii="仿宋" w:hAnsi="仿宋" w:eastAsia="仿宋" w:cs="宋体"/>
          <w:bCs/>
          <w:kern w:val="0"/>
          <w:sz w:val="32"/>
          <w:szCs w:val="32"/>
        </w:rPr>
        <w:t>系</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（投标人名称）的法定代表人。</w:t>
      </w:r>
    </w:p>
    <w:p>
      <w:pPr>
        <w:widowControl/>
        <w:shd w:val="clear" w:color="auto" w:fill="FFFFFF"/>
        <w:spacing w:line="540" w:lineRule="exact"/>
        <w:jc w:val="left"/>
        <w:rPr>
          <w:rFonts w:ascii="仿宋" w:hAnsi="仿宋" w:eastAsia="仿宋" w:cs="宋体"/>
          <w:bCs/>
          <w:kern w:val="0"/>
          <w:sz w:val="32"/>
          <w:szCs w:val="32"/>
        </w:rPr>
      </w:pPr>
    </w:p>
    <w:p>
      <w:pPr>
        <w:widowControl/>
        <w:shd w:val="clear" w:color="auto" w:fill="FFFFFF"/>
        <w:spacing w:line="540" w:lineRule="exact"/>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特此证明。</w:t>
      </w:r>
    </w:p>
    <w:p>
      <w:pPr>
        <w:widowControl/>
        <w:shd w:val="clear" w:color="auto" w:fill="FFFFFF"/>
        <w:spacing w:line="540" w:lineRule="exact"/>
        <w:jc w:val="left"/>
        <w:rPr>
          <w:rFonts w:ascii="仿宋" w:hAnsi="仿宋" w:eastAsia="仿宋" w:cs="宋体"/>
          <w:bCs/>
          <w:kern w:val="0"/>
          <w:sz w:val="32"/>
          <w:szCs w:val="32"/>
        </w:rPr>
      </w:pPr>
    </w:p>
    <w:p>
      <w:pPr>
        <w:widowControl/>
        <w:shd w:val="clear" w:color="auto" w:fill="FFFFFF"/>
        <w:spacing w:line="540" w:lineRule="exact"/>
        <w:jc w:val="left"/>
        <w:rPr>
          <w:rFonts w:ascii="仿宋" w:hAnsi="仿宋" w:eastAsia="仿宋" w:cs="宋体"/>
          <w:bCs/>
          <w:kern w:val="0"/>
          <w:sz w:val="32"/>
          <w:szCs w:val="32"/>
        </w:rPr>
      </w:pPr>
    </w:p>
    <w:p>
      <w:pPr>
        <w:widowControl/>
        <w:shd w:val="clear" w:color="auto" w:fill="FFFFFF"/>
        <w:spacing w:line="540" w:lineRule="exact"/>
        <w:jc w:val="left"/>
        <w:rPr>
          <w:rFonts w:ascii="仿宋" w:hAnsi="仿宋" w:eastAsia="仿宋" w:cs="宋体"/>
          <w:bCs/>
          <w:kern w:val="0"/>
          <w:sz w:val="32"/>
          <w:szCs w:val="32"/>
        </w:rPr>
      </w:pPr>
    </w:p>
    <w:p>
      <w:pPr>
        <w:widowControl/>
        <w:shd w:val="clear" w:color="auto" w:fill="FFFFFF"/>
        <w:spacing w:line="540" w:lineRule="exact"/>
        <w:ind w:firstLine="2240" w:firstLineChars="700"/>
        <w:jc w:val="left"/>
        <w:rPr>
          <w:rFonts w:ascii="仿宋" w:hAnsi="仿宋" w:eastAsia="仿宋" w:cs="宋体"/>
          <w:bCs/>
          <w:kern w:val="0"/>
          <w:sz w:val="32"/>
          <w:szCs w:val="32"/>
        </w:rPr>
      </w:pPr>
      <w:r>
        <w:rPr>
          <w:rFonts w:hint="eastAsia" w:ascii="仿宋" w:hAnsi="仿宋" w:eastAsia="仿宋" w:cs="宋体"/>
          <w:bCs/>
          <w:kern w:val="0"/>
          <w:sz w:val="32"/>
          <w:szCs w:val="32"/>
        </w:rPr>
        <w:t>比选申请人：</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 盖单位章）</w:t>
      </w:r>
    </w:p>
    <w:p>
      <w:pPr>
        <w:widowControl/>
        <w:shd w:val="clear" w:color="auto" w:fill="FFFFFF"/>
        <w:spacing w:line="540" w:lineRule="exact"/>
        <w:ind w:firstLine="3520" w:firstLineChars="1100"/>
        <w:jc w:val="left"/>
        <w:rPr>
          <w:rFonts w:ascii="仿宋" w:hAnsi="仿宋" w:eastAsia="仿宋" w:cs="宋体"/>
          <w:bCs/>
          <w:kern w:val="0"/>
          <w:sz w:val="32"/>
          <w:szCs w:val="32"/>
        </w:rPr>
      </w:pP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年</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月</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日</w:t>
      </w:r>
    </w:p>
    <w:p>
      <w:pPr>
        <w:widowControl/>
        <w:shd w:val="clear" w:color="auto" w:fill="FFFFFF"/>
        <w:spacing w:line="540" w:lineRule="atLeast"/>
        <w:jc w:val="left"/>
        <w:rPr>
          <w:rFonts w:ascii="仿宋" w:hAnsi="仿宋" w:eastAsia="仿宋" w:cs="宋体"/>
          <w:kern w:val="0"/>
          <w:sz w:val="32"/>
          <w:szCs w:val="32"/>
        </w:rPr>
      </w:pPr>
    </w:p>
    <w:p>
      <w:pPr>
        <w:widowControl/>
        <w:shd w:val="clear" w:color="auto" w:fill="FFFFFF"/>
        <w:spacing w:line="540" w:lineRule="atLeast"/>
        <w:jc w:val="left"/>
        <w:rPr>
          <w:rFonts w:ascii="仿宋" w:hAnsi="仿宋" w:eastAsia="仿宋" w:cs="宋体"/>
          <w:kern w:val="0"/>
          <w:sz w:val="32"/>
          <w:szCs w:val="32"/>
        </w:rPr>
      </w:pPr>
    </w:p>
    <w:p>
      <w:pPr>
        <w:widowControl/>
        <w:shd w:val="clear" w:color="auto" w:fill="FFFFFF"/>
        <w:spacing w:line="540" w:lineRule="atLeast"/>
        <w:jc w:val="left"/>
        <w:rPr>
          <w:rFonts w:ascii="仿宋" w:hAnsi="仿宋" w:eastAsia="仿宋" w:cs="宋体"/>
          <w:kern w:val="0"/>
          <w:sz w:val="32"/>
          <w:szCs w:val="32"/>
        </w:rPr>
      </w:pPr>
    </w:p>
    <w:p>
      <w:pPr>
        <w:spacing w:line="570" w:lineRule="exact"/>
        <w:rPr>
          <w:rFonts w:ascii="仿宋" w:hAnsi="仿宋" w:eastAsia="仿宋" w:cs="宋体"/>
          <w:kern w:val="0"/>
          <w:sz w:val="32"/>
          <w:szCs w:val="32"/>
        </w:rPr>
      </w:pPr>
    </w:p>
    <w:p>
      <w:pPr>
        <w:spacing w:line="570" w:lineRule="exact"/>
        <w:rPr>
          <w:rFonts w:ascii="仿宋" w:hAnsi="仿宋" w:eastAsia="仿宋" w:cs="宋体"/>
          <w:kern w:val="0"/>
          <w:sz w:val="32"/>
          <w:szCs w:val="32"/>
        </w:rPr>
      </w:pPr>
    </w:p>
    <w:p>
      <w:pPr>
        <w:spacing w:line="570" w:lineRule="exact"/>
        <w:rPr>
          <w:rFonts w:ascii="仿宋" w:hAnsi="仿宋" w:eastAsia="仿宋" w:cs="宋体"/>
          <w:kern w:val="0"/>
          <w:sz w:val="32"/>
          <w:szCs w:val="32"/>
        </w:rPr>
      </w:pPr>
    </w:p>
    <w:p>
      <w:pPr>
        <w:spacing w:line="570" w:lineRule="exact"/>
        <w:rPr>
          <w:rFonts w:ascii="仿宋" w:hAnsi="仿宋" w:eastAsia="仿宋" w:cs="宋体"/>
          <w:kern w:val="0"/>
          <w:sz w:val="32"/>
          <w:szCs w:val="32"/>
        </w:rPr>
      </w:pPr>
    </w:p>
    <w:p>
      <w:pPr>
        <w:spacing w:line="540" w:lineRule="exact"/>
        <w:rPr>
          <w:rFonts w:ascii="仿宋" w:hAnsi="仿宋" w:eastAsia="仿宋" w:cs="宋体"/>
          <w:kern w:val="0"/>
          <w:sz w:val="32"/>
          <w:szCs w:val="32"/>
        </w:rPr>
      </w:pPr>
    </w:p>
    <w:p>
      <w:pPr>
        <w:spacing w:line="540" w:lineRule="exact"/>
        <w:rPr>
          <w:rFonts w:ascii="仿宋" w:hAnsi="仿宋" w:eastAsia="仿宋" w:cs="宋体"/>
          <w:kern w:val="0"/>
          <w:sz w:val="32"/>
          <w:szCs w:val="32"/>
        </w:rPr>
      </w:pPr>
      <w:r>
        <w:rPr>
          <w:rFonts w:hint="eastAsia" w:ascii="仿宋" w:hAnsi="仿宋" w:eastAsia="仿宋" w:cs="宋体"/>
          <w:kern w:val="0"/>
          <w:sz w:val="32"/>
          <w:szCs w:val="32"/>
        </w:rPr>
        <w:br w:type="page"/>
      </w:r>
    </w:p>
    <w:p>
      <w:pPr>
        <w:spacing w:line="540" w:lineRule="exact"/>
        <w:jc w:val="center"/>
        <w:rPr>
          <w:rFonts w:ascii="仿宋" w:hAnsi="仿宋" w:eastAsia="仿宋" w:cs="宋体"/>
          <w:kern w:val="0"/>
          <w:sz w:val="32"/>
          <w:szCs w:val="32"/>
        </w:rPr>
      </w:pPr>
      <w:r>
        <w:rPr>
          <w:rFonts w:hint="eastAsia" w:ascii="宋体" w:hAnsi="宋体"/>
          <w:kern w:val="0"/>
          <w:sz w:val="44"/>
          <w:szCs w:val="44"/>
        </w:rPr>
        <w:t>比选申请函</w:t>
      </w:r>
    </w:p>
    <w:p>
      <w:pPr>
        <w:widowControl/>
        <w:spacing w:line="540" w:lineRule="exact"/>
        <w:jc w:val="left"/>
        <w:rPr>
          <w:rFonts w:ascii="仿宋" w:hAnsi="仿宋" w:eastAsia="仿宋" w:cs="宋体"/>
          <w:kern w:val="0"/>
          <w:sz w:val="32"/>
          <w:szCs w:val="32"/>
        </w:rPr>
      </w:pPr>
      <w:r>
        <w:rPr>
          <w:rFonts w:hint="eastAsia" w:ascii="仿宋" w:hAnsi="仿宋" w:eastAsia="仿宋" w:cs="宋体"/>
          <w:kern w:val="0"/>
          <w:sz w:val="32"/>
          <w:szCs w:val="32"/>
          <w:u w:val="thick"/>
        </w:rPr>
        <w:t xml:space="preserve">                </w:t>
      </w:r>
      <w:r>
        <w:rPr>
          <w:rFonts w:hint="eastAsia" w:ascii="仿宋" w:hAnsi="仿宋" w:eastAsia="仿宋" w:cs="宋体"/>
          <w:kern w:val="0"/>
          <w:sz w:val="32"/>
          <w:szCs w:val="32"/>
        </w:rPr>
        <w:t>(比选人名称)：</w:t>
      </w:r>
    </w:p>
    <w:p>
      <w:pPr>
        <w:widowControl/>
        <w:spacing w:line="540" w:lineRule="exact"/>
        <w:ind w:firstLine="640" w:firstLineChars="200"/>
        <w:jc w:val="left"/>
        <w:rPr>
          <w:rFonts w:ascii="仿宋" w:hAnsi="仿宋" w:eastAsia="仿宋"/>
          <w:sz w:val="32"/>
          <w:szCs w:val="32"/>
        </w:rPr>
      </w:pPr>
      <w:r>
        <w:rPr>
          <w:rFonts w:hint="eastAsia" w:ascii="仿宋" w:hAnsi="仿宋" w:eastAsia="仿宋"/>
          <w:sz w:val="32"/>
          <w:szCs w:val="32"/>
        </w:rPr>
        <w:t>我方已仔细研究了</w:t>
      </w:r>
      <w:r>
        <w:rPr>
          <w:rFonts w:hint="eastAsia" w:ascii="仿宋" w:hAnsi="仿宋" w:eastAsia="仿宋"/>
          <w:sz w:val="32"/>
          <w:szCs w:val="32"/>
          <w:u w:val="single"/>
        </w:rPr>
        <w:t xml:space="preserve">             </w:t>
      </w:r>
      <w:r>
        <w:rPr>
          <w:rFonts w:hint="eastAsia" w:ascii="仿宋" w:hAnsi="仿宋" w:eastAsia="仿宋"/>
          <w:sz w:val="32"/>
          <w:szCs w:val="32"/>
        </w:rPr>
        <w:t>（工程名称）</w:t>
      </w:r>
      <w:r>
        <w:rPr>
          <w:rFonts w:hint="eastAsia" w:ascii="仿宋" w:hAnsi="仿宋" w:eastAsia="仿宋"/>
          <w:sz w:val="32"/>
          <w:szCs w:val="32"/>
          <w:u w:val="single"/>
        </w:rPr>
        <w:t xml:space="preserve">    </w:t>
      </w:r>
      <w:r>
        <w:rPr>
          <w:rFonts w:hint="eastAsia" w:ascii="仿宋" w:hAnsi="仿宋" w:eastAsia="仿宋"/>
          <w:sz w:val="32"/>
          <w:szCs w:val="32"/>
        </w:rPr>
        <w:t xml:space="preserve">标段比选公告及其所有附件的全部内容，在完全理解并严格遵守比选公告的各项规定和要求的前提下，自愿参加本次比选活动。 </w:t>
      </w:r>
    </w:p>
    <w:p>
      <w:pPr>
        <w:widowControl/>
        <w:spacing w:line="540" w:lineRule="exact"/>
        <w:ind w:firstLine="640" w:firstLineChars="200"/>
        <w:jc w:val="left"/>
        <w:rPr>
          <w:rFonts w:ascii="仿宋" w:hAnsi="仿宋" w:eastAsia="仿宋"/>
          <w:sz w:val="32"/>
          <w:szCs w:val="32"/>
        </w:rPr>
      </w:pPr>
      <w:r>
        <w:rPr>
          <w:rFonts w:hint="eastAsia" w:ascii="仿宋" w:hAnsi="仿宋" w:eastAsia="仿宋"/>
          <w:sz w:val="32"/>
          <w:szCs w:val="32"/>
        </w:rPr>
        <w:t>我方声明：参加比选时提供的申请材料全部符合比选公告所列要求，并真实可信，不存在虚假（包括隐瞒）。如存在以上情况的，我方自愿放弃中选机会。</w:t>
      </w:r>
    </w:p>
    <w:p>
      <w:pPr>
        <w:widowControl/>
        <w:spacing w:line="540" w:lineRule="exact"/>
        <w:ind w:firstLine="640" w:firstLineChars="200"/>
        <w:jc w:val="left"/>
        <w:rPr>
          <w:rFonts w:ascii="仿宋" w:hAnsi="仿宋" w:eastAsia="仿宋"/>
          <w:sz w:val="32"/>
          <w:szCs w:val="32"/>
        </w:rPr>
      </w:pPr>
      <w:r>
        <w:rPr>
          <w:rFonts w:hint="eastAsia" w:ascii="仿宋" w:hAnsi="仿宋" w:eastAsia="仿宋"/>
          <w:sz w:val="32"/>
          <w:szCs w:val="32"/>
        </w:rPr>
        <w:t>如我方中选，我方承诺：</w:t>
      </w:r>
    </w:p>
    <w:p>
      <w:pPr>
        <w:widowControl/>
        <w:spacing w:line="540" w:lineRule="exact"/>
        <w:ind w:firstLine="640" w:firstLineChars="200"/>
        <w:jc w:val="left"/>
        <w:rPr>
          <w:rFonts w:ascii="仿宋" w:hAnsi="仿宋" w:eastAsia="仿宋"/>
          <w:sz w:val="32"/>
          <w:szCs w:val="32"/>
        </w:rPr>
      </w:pPr>
      <w:r>
        <w:rPr>
          <w:rFonts w:hint="eastAsia" w:ascii="仿宋" w:hAnsi="仿宋" w:eastAsia="仿宋"/>
          <w:sz w:val="32"/>
          <w:szCs w:val="32"/>
        </w:rPr>
        <w:t>1、我方愿意完全按照比选人通过比选公告、相关图纸或规范、合同样本提出的要约及中标价格签订正式合同，并按合同约定实施和完成服务内容。</w:t>
      </w:r>
    </w:p>
    <w:p>
      <w:pPr>
        <w:widowControl/>
        <w:spacing w:line="540" w:lineRule="exact"/>
        <w:ind w:firstLine="640" w:firstLineChars="200"/>
        <w:jc w:val="left"/>
        <w:rPr>
          <w:rFonts w:ascii="仿宋" w:hAnsi="仿宋" w:eastAsia="仿宋"/>
          <w:sz w:val="32"/>
          <w:szCs w:val="32"/>
        </w:rPr>
      </w:pPr>
      <w:r>
        <w:rPr>
          <w:rFonts w:hint="eastAsia" w:ascii="仿宋" w:hAnsi="仿宋" w:eastAsia="仿宋"/>
          <w:sz w:val="32"/>
          <w:szCs w:val="32"/>
        </w:rPr>
        <w:t>2、签订正式合同后，除不可抗力外，合同履行期间不更换项目负责人。</w:t>
      </w:r>
    </w:p>
    <w:p>
      <w:pPr>
        <w:widowControl/>
        <w:spacing w:line="540" w:lineRule="exact"/>
        <w:ind w:firstLine="640" w:firstLineChars="200"/>
        <w:jc w:val="left"/>
        <w:rPr>
          <w:rFonts w:ascii="仿宋" w:hAnsi="仿宋" w:eastAsia="仿宋"/>
          <w:sz w:val="32"/>
          <w:szCs w:val="32"/>
        </w:rPr>
      </w:pPr>
      <w:r>
        <w:rPr>
          <w:rFonts w:hint="eastAsia" w:ascii="仿宋" w:hAnsi="仿宋" w:eastAsia="仿宋"/>
          <w:sz w:val="32"/>
          <w:szCs w:val="32"/>
        </w:rPr>
        <w:t>3、本申请函属于合同文件的组成部分。</w:t>
      </w:r>
    </w:p>
    <w:p>
      <w:pPr>
        <w:widowControl/>
        <w:spacing w:line="540" w:lineRule="exact"/>
        <w:ind w:firstLine="640" w:firstLineChars="200"/>
        <w:jc w:val="left"/>
        <w:rPr>
          <w:rFonts w:ascii="仿宋" w:hAnsi="仿宋" w:eastAsia="仿宋"/>
          <w:sz w:val="32"/>
          <w:szCs w:val="32"/>
        </w:rPr>
      </w:pPr>
      <w:r>
        <w:rPr>
          <w:rFonts w:hint="eastAsia" w:ascii="仿宋" w:hAnsi="仿宋" w:eastAsia="仿宋"/>
          <w:sz w:val="32"/>
          <w:szCs w:val="32"/>
        </w:rPr>
        <w:t>以上为我方参加比选的申请，如违反，则自行承担相应法律责任，自愿按照相关规定接受处罚，并无条件接受半年内四川省范围内市场禁入处理。</w:t>
      </w:r>
    </w:p>
    <w:p>
      <w:pPr>
        <w:widowControl/>
        <w:spacing w:before="100" w:after="100" w:line="540" w:lineRule="exact"/>
        <w:ind w:right="26" w:firstLine="1600" w:firstLineChars="500"/>
        <w:rPr>
          <w:rFonts w:ascii="仿宋" w:hAnsi="仿宋" w:eastAsia="仿宋" w:cs="宋体"/>
          <w:kern w:val="0"/>
          <w:sz w:val="32"/>
          <w:szCs w:val="32"/>
        </w:rPr>
      </w:pPr>
    </w:p>
    <w:p>
      <w:pPr>
        <w:widowControl/>
        <w:spacing w:before="100" w:after="100" w:line="540" w:lineRule="exact"/>
        <w:ind w:right="26" w:firstLine="1600" w:firstLineChars="500"/>
        <w:rPr>
          <w:rFonts w:ascii="仿宋" w:hAnsi="仿宋" w:eastAsia="仿宋" w:cs="宋体"/>
          <w:kern w:val="0"/>
          <w:sz w:val="32"/>
          <w:szCs w:val="32"/>
        </w:rPr>
      </w:pPr>
      <w:r>
        <w:rPr>
          <w:rFonts w:hint="eastAsia" w:ascii="仿宋" w:hAnsi="仿宋" w:eastAsia="仿宋" w:cs="宋体"/>
          <w:kern w:val="0"/>
          <w:sz w:val="32"/>
          <w:szCs w:val="32"/>
        </w:rPr>
        <w:t>比选申请人：</w:t>
      </w:r>
      <w:r>
        <w:rPr>
          <w:rFonts w:hint="eastAsia" w:ascii="仿宋" w:hAnsi="仿宋" w:eastAsia="仿宋" w:cs="宋体"/>
          <w:kern w:val="0"/>
          <w:sz w:val="32"/>
          <w:szCs w:val="32"/>
          <w:u w:val="thick"/>
        </w:rPr>
        <w:t xml:space="preserve">                   </w:t>
      </w:r>
      <w:r>
        <w:rPr>
          <w:rFonts w:hint="eastAsia" w:ascii="仿宋" w:hAnsi="仿宋" w:eastAsia="仿宋" w:cs="宋体"/>
          <w:kern w:val="0"/>
          <w:sz w:val="32"/>
          <w:szCs w:val="32"/>
        </w:rPr>
        <w:t>（盖单位章）</w:t>
      </w:r>
    </w:p>
    <w:p>
      <w:pPr>
        <w:widowControl/>
        <w:spacing w:line="54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 xml:space="preserve">      授权委托人：</w:t>
      </w:r>
      <w:r>
        <w:rPr>
          <w:rFonts w:hint="eastAsia" w:ascii="仿宋" w:hAnsi="仿宋" w:eastAsia="仿宋" w:cs="宋体"/>
          <w:kern w:val="0"/>
          <w:sz w:val="32"/>
          <w:szCs w:val="32"/>
          <w:u w:val="thick"/>
        </w:rPr>
        <w:t xml:space="preserve">                </w:t>
      </w:r>
      <w:r>
        <w:rPr>
          <w:rFonts w:hint="eastAsia" w:ascii="仿宋" w:hAnsi="仿宋" w:eastAsia="仿宋" w:cs="宋体"/>
          <w:kern w:val="0"/>
          <w:sz w:val="32"/>
          <w:szCs w:val="32"/>
        </w:rPr>
        <w:t>（签字）</w:t>
      </w:r>
    </w:p>
    <w:p>
      <w:pPr>
        <w:widowControl/>
        <w:spacing w:line="540" w:lineRule="exact"/>
        <w:ind w:firstLine="640" w:firstLineChars="200"/>
        <w:jc w:val="left"/>
        <w:rPr>
          <w:rFonts w:ascii="仿宋" w:hAnsi="仿宋" w:eastAsia="仿宋" w:cs="宋体"/>
          <w:kern w:val="0"/>
          <w:sz w:val="32"/>
          <w:szCs w:val="32"/>
          <w:u w:val="thick"/>
        </w:rPr>
      </w:pPr>
      <w:r>
        <w:rPr>
          <w:rFonts w:hint="eastAsia" w:ascii="仿宋" w:hAnsi="仿宋" w:eastAsia="仿宋" w:cs="宋体"/>
          <w:kern w:val="0"/>
          <w:sz w:val="32"/>
          <w:szCs w:val="32"/>
        </w:rPr>
        <w:t xml:space="preserve">      地  址：</w:t>
      </w:r>
      <w:r>
        <w:rPr>
          <w:rFonts w:hint="eastAsia" w:ascii="仿宋" w:hAnsi="仿宋" w:eastAsia="仿宋" w:cs="宋体"/>
          <w:kern w:val="0"/>
          <w:sz w:val="32"/>
          <w:szCs w:val="32"/>
          <w:u w:val="thick"/>
        </w:rPr>
        <w:t xml:space="preserve">                </w:t>
      </w:r>
    </w:p>
    <w:p>
      <w:pPr>
        <w:widowControl/>
        <w:spacing w:line="54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 xml:space="preserve">      联系方式：</w:t>
      </w:r>
      <w:r>
        <w:rPr>
          <w:rFonts w:hint="eastAsia" w:ascii="仿宋" w:hAnsi="仿宋" w:eastAsia="仿宋" w:cs="宋体"/>
          <w:kern w:val="0"/>
          <w:sz w:val="32"/>
          <w:szCs w:val="32"/>
          <w:u w:val="thick"/>
        </w:rPr>
        <w:t xml:space="preserve">                  </w:t>
      </w:r>
      <w:r>
        <w:rPr>
          <w:rFonts w:hint="eastAsia" w:ascii="仿宋" w:hAnsi="仿宋" w:eastAsia="仿宋" w:cs="宋体"/>
          <w:kern w:val="0"/>
          <w:sz w:val="32"/>
          <w:szCs w:val="32"/>
        </w:rPr>
        <w:t xml:space="preserve"> </w:t>
      </w:r>
    </w:p>
    <w:p>
      <w:pPr>
        <w:widowControl/>
        <w:spacing w:line="540" w:lineRule="exact"/>
        <w:ind w:firstLine="2880" w:firstLineChars="900"/>
        <w:jc w:val="left"/>
        <w:rPr>
          <w:rFonts w:ascii="仿宋" w:hAnsi="仿宋" w:eastAsia="仿宋" w:cs="宋体"/>
          <w:bCs/>
          <w:kern w:val="0"/>
          <w:sz w:val="32"/>
          <w:szCs w:val="32"/>
        </w:rPr>
      </w:pP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年</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月</w:t>
      </w:r>
      <w:r>
        <w:rPr>
          <w:rFonts w:hint="eastAsia" w:ascii="仿宋" w:hAnsi="仿宋" w:eastAsia="仿宋" w:cs="宋体"/>
          <w:bCs/>
          <w:kern w:val="0"/>
          <w:sz w:val="32"/>
          <w:szCs w:val="32"/>
          <w:u w:val="single"/>
        </w:rPr>
        <w:t xml:space="preserve">    </w:t>
      </w:r>
      <w:r>
        <w:rPr>
          <w:rFonts w:hint="eastAsia" w:ascii="仿宋" w:hAnsi="仿宋" w:eastAsia="仿宋" w:cs="宋体"/>
          <w:bCs/>
          <w:kern w:val="0"/>
          <w:sz w:val="32"/>
          <w:szCs w:val="32"/>
        </w:rPr>
        <w:t>日</w:t>
      </w:r>
    </w:p>
    <w:p>
      <w:pPr>
        <w:spacing w:line="570" w:lineRule="exact"/>
        <w:jc w:val="center"/>
        <w:rPr>
          <w:rFonts w:ascii="方正小标宋简体" w:hAnsi="宋体" w:eastAsia="方正小标宋简体" w:cs="宋体"/>
          <w:kern w:val="0"/>
          <w:sz w:val="44"/>
          <w:szCs w:val="44"/>
        </w:rPr>
      </w:pPr>
    </w:p>
    <w:p>
      <w:pPr>
        <w:spacing w:line="57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比选申请人（供应商）廉洁承诺书</w:t>
      </w:r>
    </w:p>
    <w:p>
      <w:pPr>
        <w:spacing w:line="570" w:lineRule="exact"/>
        <w:jc w:val="center"/>
        <w:rPr>
          <w:rFonts w:ascii="仿宋_GB2312" w:hAnsi="宋体" w:eastAsia="仿宋_GB2312" w:cs="宋体"/>
          <w:kern w:val="0"/>
          <w:sz w:val="32"/>
          <w:szCs w:val="32"/>
        </w:rPr>
      </w:pPr>
    </w:p>
    <w:p>
      <w:pPr>
        <w:spacing w:line="57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本企业参与</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项目的投标（采购），现郑重承诺：</w:t>
      </w:r>
    </w:p>
    <w:p>
      <w:pPr>
        <w:spacing w:line="57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一、不以任何方式向项目招标人员、中介人员、审批人员、监管人员、行业主管人员以及评标（评审）专家等行贿。</w:t>
      </w:r>
    </w:p>
    <w:p>
      <w:pPr>
        <w:spacing w:line="57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二、不以任何方式托人打招呼、求关照，搞利益结盟，腐蚀党和国家机关工作人员。</w:t>
      </w:r>
    </w:p>
    <w:p>
      <w:pPr>
        <w:spacing w:line="57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以上承诺如有违反，比选人有权取消参选（中选）资格，欢迎监督举报！</w:t>
      </w:r>
    </w:p>
    <w:p>
      <w:pPr>
        <w:spacing w:line="570" w:lineRule="exact"/>
        <w:jc w:val="left"/>
        <w:rPr>
          <w:rFonts w:ascii="仿宋_GB2312" w:hAnsi="宋体" w:eastAsia="仿宋_GB2312" w:cs="宋体"/>
          <w:kern w:val="0"/>
          <w:sz w:val="32"/>
          <w:szCs w:val="32"/>
        </w:rPr>
      </w:pPr>
    </w:p>
    <w:p>
      <w:pPr>
        <w:spacing w:line="570" w:lineRule="exact"/>
        <w:ind w:firstLine="3612" w:firstLineChars="1129"/>
        <w:jc w:val="left"/>
        <w:rPr>
          <w:rFonts w:ascii="仿宋_GB2312" w:hAnsi="宋体" w:eastAsia="仿宋_GB2312" w:cs="宋体"/>
          <w:kern w:val="0"/>
          <w:sz w:val="32"/>
          <w:szCs w:val="32"/>
        </w:rPr>
      </w:pPr>
      <w:r>
        <w:rPr>
          <w:rFonts w:hint="eastAsia" w:ascii="仿宋_GB2312" w:hAnsi="宋体" w:eastAsia="仿宋_GB2312" w:cs="宋体"/>
          <w:kern w:val="0"/>
          <w:sz w:val="32"/>
          <w:szCs w:val="32"/>
        </w:rPr>
        <w:t>比选申请人：</w:t>
      </w:r>
    </w:p>
    <w:p>
      <w:pPr>
        <w:spacing w:line="570" w:lineRule="exact"/>
        <w:ind w:firstLine="2678" w:firstLineChars="837"/>
        <w:jc w:val="left"/>
        <w:rPr>
          <w:rFonts w:ascii="仿宋_GB2312" w:hAnsi="宋体" w:eastAsia="仿宋_GB2312" w:cs="宋体"/>
          <w:kern w:val="0"/>
          <w:sz w:val="32"/>
          <w:szCs w:val="32"/>
        </w:rPr>
      </w:pPr>
      <w:r>
        <w:rPr>
          <w:rFonts w:hint="eastAsia" w:ascii="仿宋_GB2312" w:hAnsi="宋体" w:eastAsia="仿宋_GB2312" w:cs="宋体"/>
          <w:kern w:val="0"/>
          <w:sz w:val="32"/>
          <w:szCs w:val="32"/>
        </w:rPr>
        <w:t>法定代表人或授权委托人（签字）：</w:t>
      </w:r>
    </w:p>
    <w:p>
      <w:pPr>
        <w:spacing w:line="570" w:lineRule="exact"/>
        <w:jc w:val="left"/>
        <w:rPr>
          <w:rFonts w:ascii="仿宋_GB2312" w:hAnsi="宋体" w:eastAsia="仿宋_GB2312" w:cs="宋体"/>
          <w:kern w:val="0"/>
          <w:sz w:val="32"/>
          <w:szCs w:val="32"/>
        </w:rPr>
      </w:pPr>
    </w:p>
    <w:p>
      <w:pPr>
        <w:spacing w:line="570" w:lineRule="exact"/>
        <w:ind w:firstLine="6400" w:firstLineChars="20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年  月  日</w:t>
      </w:r>
    </w:p>
    <w:p>
      <w:pPr>
        <w:spacing w:line="540" w:lineRule="exact"/>
        <w:rPr>
          <w:rFonts w:ascii="黑体" w:hAnsi="黑体" w:eastAsia="黑体" w:cs="宋体"/>
          <w:kern w:val="0"/>
          <w:sz w:val="32"/>
          <w:szCs w:val="32"/>
        </w:rPr>
      </w:pPr>
    </w:p>
    <w:p>
      <w:pPr>
        <w:spacing w:line="540" w:lineRule="exact"/>
        <w:rPr>
          <w:rFonts w:ascii="黑体" w:hAnsi="黑体" w:eastAsia="黑体" w:cs="宋体"/>
          <w:kern w:val="0"/>
          <w:sz w:val="32"/>
          <w:szCs w:val="32"/>
        </w:rPr>
      </w:pPr>
    </w:p>
    <w:p>
      <w:pPr>
        <w:spacing w:line="540" w:lineRule="exact"/>
        <w:rPr>
          <w:rFonts w:ascii="黑体" w:hAnsi="黑体" w:eastAsia="黑体" w:cs="宋体"/>
          <w:kern w:val="0"/>
          <w:sz w:val="32"/>
          <w:szCs w:val="32"/>
        </w:rPr>
      </w:pPr>
    </w:p>
    <w:p>
      <w:pPr>
        <w:spacing w:line="540" w:lineRule="exact"/>
        <w:rPr>
          <w:rFonts w:ascii="黑体" w:hAnsi="黑体" w:eastAsia="黑体" w:cs="宋体"/>
          <w:kern w:val="0"/>
          <w:sz w:val="32"/>
          <w:szCs w:val="32"/>
        </w:rPr>
      </w:pPr>
    </w:p>
    <w:p>
      <w:pPr>
        <w:spacing w:line="540" w:lineRule="exact"/>
        <w:rPr>
          <w:rFonts w:ascii="黑体" w:hAnsi="黑体" w:eastAsia="黑体" w:cs="宋体"/>
          <w:kern w:val="0"/>
          <w:sz w:val="32"/>
          <w:szCs w:val="32"/>
        </w:rPr>
      </w:pPr>
    </w:p>
    <w:p>
      <w:pPr>
        <w:spacing w:line="540" w:lineRule="exact"/>
        <w:rPr>
          <w:rFonts w:ascii="黑体" w:hAnsi="黑体" w:eastAsia="黑体" w:cs="宋体"/>
          <w:kern w:val="0"/>
          <w:sz w:val="32"/>
          <w:szCs w:val="32"/>
        </w:rPr>
      </w:pPr>
    </w:p>
    <w:p>
      <w:pPr>
        <w:spacing w:line="540" w:lineRule="exact"/>
        <w:rPr>
          <w:rFonts w:ascii="黑体" w:hAnsi="黑体" w:eastAsia="黑体" w:cs="宋体"/>
          <w:kern w:val="0"/>
          <w:sz w:val="32"/>
          <w:szCs w:val="32"/>
        </w:rPr>
      </w:pPr>
    </w:p>
    <w:p>
      <w:pPr>
        <w:spacing w:line="540" w:lineRule="exact"/>
        <w:rPr>
          <w:rFonts w:ascii="黑体" w:hAnsi="黑体" w:eastAsia="黑体" w:cs="宋体"/>
          <w:kern w:val="0"/>
          <w:sz w:val="32"/>
          <w:szCs w:val="32"/>
        </w:rPr>
      </w:pPr>
    </w:p>
    <w:p>
      <w:pPr>
        <w:spacing w:line="540" w:lineRule="exact"/>
        <w:rPr>
          <w:rFonts w:ascii="黑体" w:hAnsi="黑体" w:eastAsia="黑体" w:cs="宋体"/>
          <w:kern w:val="0"/>
          <w:sz w:val="32"/>
          <w:szCs w:val="32"/>
        </w:rPr>
      </w:pPr>
    </w:p>
    <w:p>
      <w:pPr>
        <w:pStyle w:val="11"/>
        <w:jc w:val="both"/>
        <w:rPr>
          <w:rFonts w:ascii="宋体" w:hAnsi="宋体" w:cs="宋体"/>
          <w:kern w:val="0"/>
          <w:sz w:val="24"/>
        </w:rPr>
      </w:pPr>
    </w:p>
    <w:p>
      <w:pPr>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报价函</w:t>
      </w:r>
    </w:p>
    <w:p>
      <w:pPr>
        <w:pStyle w:val="2"/>
        <w:rPr>
          <w:rFonts w:hint="eastAsia"/>
        </w:rPr>
      </w:pP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德阳民泽水务有限公司：</w:t>
      </w: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关于德阳高新区白琮路污水管网改造工程勘察服务，结合本工程特点及服务工作内容，经仔细研究决定，我司按总价</w:t>
      </w:r>
      <w:r>
        <w:rPr>
          <w:rFonts w:hint="eastAsia" w:ascii="仿宋" w:hAnsi="仿宋" w:eastAsia="仿宋" w:cs="仿宋"/>
          <w:sz w:val="32"/>
          <w:szCs w:val="32"/>
          <w:u w:val="single"/>
        </w:rPr>
        <w:t xml:space="preserve">            （大写：        ）</w:t>
      </w:r>
      <w:r>
        <w:rPr>
          <w:rFonts w:hint="eastAsia" w:ascii="仿宋" w:hAnsi="仿宋" w:eastAsia="仿宋" w:cs="仿宋"/>
          <w:sz w:val="32"/>
          <w:szCs w:val="32"/>
        </w:rPr>
        <w:t>承担本项目工程勘察服务。</w:t>
      </w:r>
    </w:p>
    <w:p>
      <w:pPr>
        <w:rPr>
          <w:rFonts w:hint="eastAsia" w:ascii="仿宋" w:hAnsi="仿宋" w:eastAsia="仿宋" w:cs="仿宋"/>
          <w:sz w:val="32"/>
          <w:szCs w:val="32"/>
        </w:rPr>
      </w:pPr>
    </w:p>
    <w:p>
      <w:pPr>
        <w:spacing w:line="480" w:lineRule="auto"/>
        <w:ind w:firstLine="640" w:firstLineChars="200"/>
        <w:rPr>
          <w:rFonts w:hint="eastAsia" w:ascii="仿宋" w:hAnsi="仿宋" w:eastAsia="仿宋" w:cs="仿宋"/>
          <w:sz w:val="32"/>
          <w:szCs w:val="32"/>
        </w:rPr>
      </w:pPr>
    </w:p>
    <w:p>
      <w:pPr>
        <w:spacing w:line="48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注: 所有报价均用人民币表示，其总价即为履行合同的固定价格，该费用为包干费用，已包括但不限于编制、评审、会务费、监测费、人工费、材料费、交通费、差旅费、税费、利润、保险等费用等乙方为完成本合同项下约定服务的所有费用，以及后续服务费。</w:t>
      </w:r>
    </w:p>
    <w:p>
      <w:pPr>
        <w:pStyle w:val="2"/>
      </w:pPr>
    </w:p>
    <w:p>
      <w:pPr>
        <w:pStyle w:val="2"/>
        <w:rPr>
          <w:rFonts w:hint="eastAsia" w:ascii="仿宋" w:hAnsi="仿宋" w:eastAsia="仿宋" w:cs="仿宋"/>
          <w:sz w:val="32"/>
          <w:szCs w:val="32"/>
        </w:rPr>
      </w:pPr>
    </w:p>
    <w:p>
      <w:pPr>
        <w:pStyle w:val="2"/>
        <w:rPr>
          <w:sz w:val="24"/>
        </w:rPr>
      </w:pPr>
    </w:p>
    <w:p>
      <w:pPr>
        <w:pStyle w:val="2"/>
        <w:rPr>
          <w:sz w:val="24"/>
        </w:rPr>
      </w:pPr>
    </w:p>
    <w:p>
      <w:pPr>
        <w:adjustRightInd w:val="0"/>
        <w:spacing w:line="480" w:lineRule="auto"/>
        <w:ind w:firstLine="3289" w:firstLineChars="1028"/>
        <w:jc w:val="left"/>
        <w:rPr>
          <w:rFonts w:hint="eastAsia" w:ascii="仿宋" w:hAnsi="仿宋" w:eastAsia="仿宋" w:cs="仿宋"/>
          <w:sz w:val="32"/>
          <w:szCs w:val="32"/>
        </w:rPr>
      </w:pPr>
      <w:r>
        <w:rPr>
          <w:rFonts w:hint="eastAsia" w:ascii="仿宋" w:hAnsi="仿宋" w:eastAsia="仿宋" w:cs="宋体"/>
          <w:kern w:val="0"/>
          <w:sz w:val="32"/>
          <w:szCs w:val="32"/>
        </w:rPr>
        <w:t>比选申请人：</w:t>
      </w:r>
      <w:r>
        <w:rPr>
          <w:rFonts w:hint="eastAsia" w:ascii="仿宋" w:hAnsi="仿宋" w:eastAsia="仿宋" w:cs="仿宋"/>
          <w:sz w:val="32"/>
          <w:szCs w:val="32"/>
          <w:u w:val="single"/>
        </w:rPr>
        <w:t xml:space="preserve">           </w:t>
      </w:r>
      <w:r>
        <w:rPr>
          <w:rFonts w:hint="eastAsia" w:ascii="仿宋" w:hAnsi="仿宋" w:eastAsia="仿宋" w:cs="仿宋"/>
          <w:sz w:val="32"/>
          <w:szCs w:val="32"/>
        </w:rPr>
        <w:t>（盖单位公章）</w:t>
      </w:r>
    </w:p>
    <w:p>
      <w:pPr>
        <w:adjustRightInd w:val="0"/>
        <w:spacing w:line="400" w:lineRule="exact"/>
        <w:ind w:firstLine="4160" w:firstLineChars="1300"/>
        <w:jc w:val="left"/>
        <w:rPr>
          <w:rFonts w:hint="eastAsia" w:ascii="仿宋" w:hAnsi="仿宋" w:eastAsia="仿宋" w:cs="仿宋"/>
          <w:bCs/>
          <w:sz w:val="32"/>
          <w:szCs w:val="32"/>
        </w:rPr>
      </w:pPr>
      <w:r>
        <w:rPr>
          <w:rFonts w:hint="eastAsia" w:ascii="仿宋" w:hAnsi="仿宋" w:eastAsia="仿宋" w:cs="仿宋"/>
          <w:sz w:val="32"/>
          <w:szCs w:val="32"/>
          <w:u w:val="single"/>
        </w:rPr>
        <w:t xml:space="preserve">       </w:t>
      </w:r>
      <w:r>
        <w:rPr>
          <w:rFonts w:hint="eastAsia" w:ascii="仿宋" w:hAnsi="仿宋" w:eastAsia="仿宋" w:cs="仿宋"/>
          <w:bCs/>
          <w:sz w:val="32"/>
          <w:szCs w:val="32"/>
        </w:rPr>
        <w:t>年</w:t>
      </w:r>
      <w:r>
        <w:rPr>
          <w:rFonts w:hint="eastAsia" w:ascii="仿宋" w:hAnsi="仿宋" w:eastAsia="仿宋" w:cs="仿宋"/>
          <w:sz w:val="32"/>
          <w:szCs w:val="32"/>
          <w:u w:val="single"/>
        </w:rPr>
        <w:t xml:space="preserve">      </w:t>
      </w:r>
      <w:r>
        <w:rPr>
          <w:rFonts w:hint="eastAsia" w:ascii="仿宋" w:hAnsi="仿宋" w:eastAsia="仿宋" w:cs="仿宋"/>
          <w:bCs/>
          <w:sz w:val="32"/>
          <w:szCs w:val="32"/>
        </w:rPr>
        <w:t>月</w:t>
      </w:r>
      <w:r>
        <w:rPr>
          <w:rFonts w:hint="eastAsia" w:ascii="仿宋" w:hAnsi="仿宋" w:eastAsia="仿宋" w:cs="仿宋"/>
          <w:sz w:val="32"/>
          <w:szCs w:val="32"/>
          <w:u w:val="single"/>
        </w:rPr>
        <w:t xml:space="preserve">       </w:t>
      </w:r>
      <w:r>
        <w:rPr>
          <w:rFonts w:hint="eastAsia" w:ascii="仿宋" w:hAnsi="仿宋" w:eastAsia="仿宋" w:cs="仿宋"/>
          <w:bCs/>
          <w:sz w:val="32"/>
          <w:szCs w:val="32"/>
        </w:rPr>
        <w:t>日</w:t>
      </w:r>
    </w:p>
    <w:p>
      <w:pPr>
        <w:pStyle w:val="16"/>
      </w:pPr>
    </w:p>
    <w:p>
      <w:pPr>
        <w:spacing w:before="100" w:beforeAutospacing="1" w:after="100" w:afterAutospacing="1" w:line="280" w:lineRule="atLeast"/>
        <w:jc w:val="left"/>
        <w:rPr>
          <w:kern w:val="0"/>
          <w:sz w:val="32"/>
          <w:szCs w:val="28"/>
        </w:rPr>
      </w:pPr>
    </w:p>
    <w:p>
      <w:pPr>
        <w:spacing w:before="100" w:beforeAutospacing="1" w:after="100" w:afterAutospacing="1" w:line="280" w:lineRule="atLeast"/>
        <w:jc w:val="left"/>
        <w:rPr>
          <w:kern w:val="0"/>
          <w:sz w:val="32"/>
          <w:szCs w:val="28"/>
        </w:rPr>
      </w:pPr>
    </w:p>
    <w:p>
      <w:pPr>
        <w:spacing w:before="100" w:beforeAutospacing="1" w:after="100" w:afterAutospacing="1" w:line="280" w:lineRule="atLeast"/>
        <w:jc w:val="left"/>
        <w:rPr>
          <w:kern w:val="0"/>
          <w:sz w:val="30"/>
          <w:szCs w:val="28"/>
        </w:rPr>
      </w:pPr>
      <w:r>
        <w:rPr>
          <w:kern w:val="0"/>
          <w:sz w:val="32"/>
          <w:szCs w:val="28"/>
        </w:rPr>
        <w:t>GF—2016—0203</w:t>
      </w:r>
    </w:p>
    <w:p>
      <w:pPr>
        <w:spacing w:before="100" w:beforeAutospacing="1" w:after="100" w:afterAutospacing="1" w:line="280" w:lineRule="atLeast"/>
        <w:jc w:val="right"/>
        <w:rPr>
          <w:rFonts w:ascii="宋体" w:cs="宋体"/>
          <w:b/>
          <w:bCs/>
          <w:kern w:val="0"/>
          <w:sz w:val="28"/>
          <w:szCs w:val="28"/>
          <w:u w:val="single"/>
        </w:rPr>
      </w:pPr>
      <w:r>
        <w:rPr>
          <w:rFonts w:hint="eastAsia" w:ascii="宋体" w:hAnsi="宋体" w:cs="宋体"/>
          <w:b/>
          <w:bCs/>
          <w:kern w:val="0"/>
          <w:sz w:val="32"/>
          <w:szCs w:val="28"/>
        </w:rPr>
        <w:t xml:space="preserve">                 合同编号：____________</w:t>
      </w:r>
    </w:p>
    <w:p>
      <w:pPr>
        <w:spacing w:before="100" w:beforeAutospacing="1" w:after="100" w:afterAutospacing="1" w:line="280" w:lineRule="atLeast"/>
        <w:jc w:val="center"/>
        <w:rPr>
          <w:rFonts w:ascii="宋体" w:cs="宋体"/>
          <w:b/>
          <w:bCs/>
          <w:spacing w:val="30"/>
          <w:kern w:val="0"/>
          <w:sz w:val="44"/>
          <w:szCs w:val="44"/>
        </w:rPr>
      </w:pPr>
    </w:p>
    <w:p>
      <w:pPr>
        <w:spacing w:before="100" w:beforeAutospacing="1" w:after="100" w:afterAutospacing="1" w:line="280" w:lineRule="atLeast"/>
        <w:jc w:val="center"/>
        <w:rPr>
          <w:rFonts w:ascii="宋体" w:cs="宋体"/>
          <w:b/>
          <w:bCs/>
          <w:spacing w:val="30"/>
          <w:kern w:val="0"/>
          <w:sz w:val="44"/>
          <w:szCs w:val="44"/>
        </w:rPr>
      </w:pPr>
    </w:p>
    <w:p>
      <w:pPr>
        <w:adjustRightInd w:val="0"/>
        <w:snapToGrid w:val="0"/>
        <w:spacing w:before="100" w:beforeAutospacing="1" w:after="100" w:afterAutospacing="1"/>
        <w:jc w:val="center"/>
        <w:rPr>
          <w:rFonts w:ascii="方正小标宋简体" w:hAnsi="方正小标宋简体" w:eastAsia="方正小标宋简体" w:cs="宋体"/>
          <w:kern w:val="0"/>
          <w:sz w:val="72"/>
          <w:szCs w:val="44"/>
        </w:rPr>
      </w:pPr>
      <w:r>
        <w:rPr>
          <w:rFonts w:hint="eastAsia" w:ascii="方正小标宋简体" w:hAnsi="方正小标宋简体" w:eastAsia="方正小标宋简体" w:cs="宋体"/>
          <w:kern w:val="0"/>
          <w:sz w:val="72"/>
          <w:szCs w:val="44"/>
        </w:rPr>
        <w:t>建设工程勘察合同</w:t>
      </w:r>
    </w:p>
    <w:p>
      <w:pPr>
        <w:keepNext/>
        <w:keepLines/>
        <w:spacing w:before="340" w:after="330"/>
        <w:outlineLvl w:val="0"/>
        <w:rPr>
          <w:rFonts w:cs="宋体"/>
          <w:b/>
          <w:kern w:val="0"/>
          <w:sz w:val="44"/>
          <w:szCs w:val="21"/>
          <w:u w:val="single"/>
        </w:rPr>
      </w:pPr>
      <w:r>
        <w:rPr>
          <w:rFonts w:hint="eastAsia"/>
        </w:rPr>
        <w:t>（本主要条款作为双方签订合同的参考，但不得与</w:t>
      </w:r>
      <w:r>
        <w:rPr>
          <w:rFonts w:hint="eastAsia"/>
          <w:b/>
          <w:bCs/>
        </w:rPr>
        <w:t>比选文件</w:t>
      </w:r>
      <w:r>
        <w:rPr>
          <w:rFonts w:hint="eastAsia"/>
        </w:rPr>
        <w:t>的实质性内容相背离，以最终签订的合同文本为准。）</w:t>
      </w:r>
    </w:p>
    <w:p>
      <w:pPr>
        <w:adjustRightInd w:val="0"/>
        <w:snapToGrid w:val="0"/>
        <w:spacing w:before="100" w:beforeAutospacing="1" w:after="100" w:afterAutospacing="1"/>
        <w:jc w:val="center"/>
        <w:rPr>
          <w:rFonts w:ascii="宋体" w:cs="宋体"/>
          <w:b/>
          <w:bCs/>
          <w:kern w:val="0"/>
          <w:sz w:val="52"/>
          <w:szCs w:val="52"/>
        </w:rPr>
      </w:pPr>
    </w:p>
    <w:p>
      <w:pPr>
        <w:spacing w:before="100" w:beforeAutospacing="1" w:after="100" w:afterAutospacing="1" w:line="280" w:lineRule="atLeast"/>
        <w:jc w:val="center"/>
        <w:rPr>
          <w:rFonts w:ascii="楷体_GB2312" w:hAnsi="楷体_GB2312" w:eastAsia="楷体_GB2312" w:cs="宋体"/>
          <w:b/>
          <w:bCs/>
          <w:kern w:val="0"/>
          <w:sz w:val="44"/>
          <w:szCs w:val="30"/>
        </w:rPr>
      </w:pPr>
    </w:p>
    <w:p>
      <w:pPr>
        <w:tabs>
          <w:tab w:val="left" w:pos="1402"/>
        </w:tabs>
        <w:spacing w:before="100" w:beforeAutospacing="1" w:after="100" w:afterAutospacing="1" w:line="280" w:lineRule="atLeast"/>
        <w:ind w:firstLine="480" w:firstLineChars="200"/>
        <w:jc w:val="center"/>
        <w:rPr>
          <w:rFonts w:ascii="宋体" w:cs="宋体"/>
          <w:bCs/>
          <w:kern w:val="0"/>
          <w:sz w:val="24"/>
        </w:rPr>
      </w:pPr>
    </w:p>
    <w:p>
      <w:pPr>
        <w:tabs>
          <w:tab w:val="left" w:pos="1402"/>
        </w:tabs>
        <w:spacing w:before="100" w:beforeAutospacing="1" w:after="100" w:afterAutospacing="1" w:line="280" w:lineRule="atLeast"/>
        <w:ind w:firstLine="480" w:firstLineChars="200"/>
        <w:jc w:val="center"/>
        <w:rPr>
          <w:rFonts w:ascii="宋体" w:cs="宋体"/>
          <w:bCs/>
          <w:kern w:val="0"/>
          <w:sz w:val="24"/>
        </w:rPr>
      </w:pPr>
    </w:p>
    <w:p>
      <w:pPr>
        <w:tabs>
          <w:tab w:val="left" w:pos="1402"/>
        </w:tabs>
        <w:spacing w:before="100" w:beforeAutospacing="1" w:after="100" w:afterAutospacing="1" w:line="280" w:lineRule="atLeast"/>
        <w:ind w:firstLine="480" w:firstLineChars="200"/>
        <w:jc w:val="center"/>
        <w:rPr>
          <w:rFonts w:ascii="宋体" w:cs="宋体"/>
          <w:bCs/>
          <w:kern w:val="0"/>
          <w:sz w:val="24"/>
        </w:rPr>
      </w:pPr>
    </w:p>
    <w:p>
      <w:pPr>
        <w:tabs>
          <w:tab w:val="left" w:pos="1402"/>
        </w:tabs>
        <w:spacing w:before="100" w:beforeAutospacing="1" w:after="100" w:afterAutospacing="1" w:line="280" w:lineRule="atLeast"/>
        <w:ind w:firstLine="480" w:firstLineChars="200"/>
        <w:jc w:val="center"/>
        <w:rPr>
          <w:rFonts w:ascii="宋体" w:cs="宋体"/>
          <w:bCs/>
          <w:kern w:val="0"/>
          <w:sz w:val="24"/>
        </w:rPr>
      </w:pPr>
    </w:p>
    <w:p>
      <w:pPr>
        <w:tabs>
          <w:tab w:val="left" w:pos="1402"/>
        </w:tabs>
        <w:spacing w:before="100" w:beforeAutospacing="1" w:after="100" w:afterAutospacing="1" w:line="280" w:lineRule="atLeast"/>
        <w:ind w:firstLine="0" w:firstLineChars="0"/>
        <w:jc w:val="both"/>
        <w:rPr>
          <w:rFonts w:ascii="宋体" w:cs="宋体"/>
          <w:bCs/>
          <w:kern w:val="0"/>
          <w:sz w:val="24"/>
        </w:rPr>
      </w:pPr>
    </w:p>
    <w:p>
      <w:pPr>
        <w:tabs>
          <w:tab w:val="left" w:pos="1402"/>
        </w:tabs>
        <w:spacing w:before="100" w:beforeAutospacing="1" w:after="100" w:afterAutospacing="1" w:line="280" w:lineRule="atLeast"/>
        <w:ind w:firstLine="480" w:firstLineChars="200"/>
        <w:jc w:val="center"/>
        <w:rPr>
          <w:rFonts w:ascii="宋体" w:cs="宋体"/>
          <w:bCs/>
          <w:kern w:val="0"/>
          <w:sz w:val="24"/>
        </w:rPr>
      </w:pPr>
    </w:p>
    <w:p>
      <w:pPr>
        <w:tabs>
          <w:tab w:val="left" w:pos="1402"/>
        </w:tabs>
        <w:spacing w:before="100" w:beforeAutospacing="1" w:after="100" w:afterAutospacing="1" w:line="280" w:lineRule="atLeast"/>
        <w:ind w:firstLine="480" w:firstLineChars="200"/>
        <w:rPr>
          <w:rFonts w:ascii="宋体" w:cs="宋体"/>
          <w:bCs/>
          <w:kern w:val="0"/>
          <w:sz w:val="24"/>
        </w:rPr>
      </w:pPr>
    </w:p>
    <w:p>
      <w:pPr>
        <w:tabs>
          <w:tab w:val="left" w:pos="1402"/>
        </w:tabs>
        <w:spacing w:before="100" w:beforeAutospacing="1" w:after="100" w:afterAutospacing="1" w:line="280" w:lineRule="atLeast"/>
        <w:ind w:firstLine="480" w:firstLineChars="200"/>
        <w:jc w:val="center"/>
        <w:rPr>
          <w:rFonts w:ascii="宋体" w:cs="宋体"/>
          <w:bCs/>
          <w:kern w:val="0"/>
          <w:sz w:val="24"/>
        </w:rPr>
      </w:pPr>
    </w:p>
    <w:tbl>
      <w:tblPr>
        <w:tblStyle w:val="12"/>
        <w:tblW w:w="0" w:type="auto"/>
        <w:jc w:val="center"/>
        <w:tblLayout w:type="fixed"/>
        <w:tblCellMar>
          <w:top w:w="0" w:type="dxa"/>
          <w:left w:w="108" w:type="dxa"/>
          <w:bottom w:w="0" w:type="dxa"/>
          <w:right w:w="108" w:type="dxa"/>
        </w:tblCellMar>
      </w:tblPr>
      <w:tblGrid>
        <w:gridCol w:w="3505"/>
        <w:gridCol w:w="977"/>
      </w:tblGrid>
      <w:tr>
        <w:tblPrEx>
          <w:tblCellMar>
            <w:top w:w="0" w:type="dxa"/>
            <w:left w:w="108" w:type="dxa"/>
            <w:bottom w:w="0" w:type="dxa"/>
            <w:right w:w="108" w:type="dxa"/>
          </w:tblCellMar>
        </w:tblPrEx>
        <w:trPr>
          <w:trHeight w:val="567" w:hRule="exact"/>
          <w:jc w:val="center"/>
        </w:trPr>
        <w:tc>
          <w:tcPr>
            <w:tcW w:w="3505" w:type="dxa"/>
            <w:vAlign w:val="center"/>
          </w:tcPr>
          <w:p>
            <w:pPr>
              <w:adjustRightInd w:val="0"/>
              <w:snapToGrid w:val="0"/>
              <w:spacing w:before="100" w:beforeAutospacing="1" w:after="100" w:afterAutospacing="1" w:line="280" w:lineRule="atLeast"/>
              <w:rPr>
                <w:rFonts w:ascii="宋体" w:cs="宋体"/>
                <w:b/>
                <w:spacing w:val="40"/>
                <w:sz w:val="32"/>
                <w:szCs w:val="30"/>
              </w:rPr>
            </w:pPr>
            <w:r>
              <w:rPr>
                <w:rFonts w:hint="eastAsia" w:ascii="宋体" w:hAnsi="宋体" w:cs="宋体"/>
                <w:b/>
                <w:spacing w:val="40"/>
                <w:sz w:val="32"/>
                <w:szCs w:val="30"/>
              </w:rPr>
              <w:t>住房和城乡建设部</w:t>
            </w:r>
          </w:p>
        </w:tc>
        <w:tc>
          <w:tcPr>
            <w:tcW w:w="977" w:type="dxa"/>
            <w:vMerge w:val="restart"/>
            <w:vAlign w:val="center"/>
          </w:tcPr>
          <w:p>
            <w:pPr>
              <w:spacing w:before="100" w:beforeAutospacing="1" w:after="100" w:afterAutospacing="1" w:line="280" w:lineRule="atLeast"/>
              <w:rPr>
                <w:rFonts w:ascii="宋体" w:cs="宋体"/>
                <w:b/>
                <w:sz w:val="32"/>
                <w:szCs w:val="30"/>
              </w:rPr>
            </w:pPr>
            <w:r>
              <w:rPr>
                <w:rFonts w:hint="eastAsia" w:ascii="宋体" w:hAnsi="宋体" w:cs="宋体"/>
                <w:b/>
                <w:sz w:val="32"/>
                <w:szCs w:val="30"/>
              </w:rPr>
              <w:t>制定</w:t>
            </w:r>
          </w:p>
        </w:tc>
      </w:tr>
      <w:tr>
        <w:tblPrEx>
          <w:tblCellMar>
            <w:top w:w="0" w:type="dxa"/>
            <w:left w:w="108" w:type="dxa"/>
            <w:bottom w:w="0" w:type="dxa"/>
            <w:right w:w="108" w:type="dxa"/>
          </w:tblCellMar>
        </w:tblPrEx>
        <w:trPr>
          <w:trHeight w:val="567" w:hRule="exact"/>
          <w:jc w:val="center"/>
        </w:trPr>
        <w:tc>
          <w:tcPr>
            <w:tcW w:w="3505" w:type="dxa"/>
            <w:vAlign w:val="center"/>
          </w:tcPr>
          <w:p>
            <w:pPr>
              <w:adjustRightInd w:val="0"/>
              <w:snapToGrid w:val="0"/>
              <w:spacing w:before="100" w:beforeAutospacing="1" w:after="100" w:afterAutospacing="1" w:line="280" w:lineRule="atLeast"/>
              <w:rPr>
                <w:rFonts w:ascii="宋体" w:cs="宋体"/>
                <w:b/>
                <w:sz w:val="32"/>
                <w:szCs w:val="30"/>
              </w:rPr>
            </w:pPr>
            <w:r>
              <w:rPr>
                <w:rFonts w:hint="eastAsia" w:ascii="宋体" w:hAnsi="宋体" w:cs="宋体"/>
                <w:b/>
                <w:sz w:val="32"/>
                <w:szCs w:val="30"/>
              </w:rPr>
              <w:t>国家工商行政管理总局</w:t>
            </w:r>
          </w:p>
        </w:tc>
        <w:tc>
          <w:tcPr>
            <w:tcW w:w="977" w:type="dxa"/>
            <w:vMerge w:val="continue"/>
            <w:vAlign w:val="center"/>
          </w:tcPr>
          <w:p>
            <w:pPr>
              <w:spacing w:before="100" w:beforeAutospacing="1" w:after="100" w:afterAutospacing="1" w:line="280" w:lineRule="atLeast"/>
              <w:rPr>
                <w:rFonts w:ascii="宋体" w:cs="宋体"/>
                <w:bCs/>
                <w:kern w:val="0"/>
                <w:sz w:val="32"/>
                <w:szCs w:val="28"/>
              </w:rPr>
            </w:pPr>
          </w:p>
        </w:tc>
      </w:tr>
    </w:tbl>
    <w:p>
      <w:pPr>
        <w:spacing w:before="100" w:beforeAutospacing="1" w:after="100" w:afterAutospacing="1" w:line="280" w:lineRule="atLeast"/>
        <w:jc w:val="center"/>
        <w:rPr>
          <w:rFonts w:ascii="宋体" w:cs="宋体"/>
          <w:bCs/>
          <w:kern w:val="0"/>
          <w:sz w:val="26"/>
          <w:szCs w:val="28"/>
        </w:rPr>
        <w:sectPr>
          <w:headerReference r:id="rId4" w:type="first"/>
          <w:footerReference r:id="rId7" w:type="first"/>
          <w:headerReference r:id="rId3" w:type="default"/>
          <w:footerReference r:id="rId5" w:type="default"/>
          <w:footerReference r:id="rId6" w:type="even"/>
          <w:pgSz w:w="11906" w:h="16838"/>
          <w:pgMar w:top="1417" w:right="1267" w:bottom="1417" w:left="1599" w:header="851" w:footer="992" w:gutter="0"/>
          <w:pgNumType w:fmt="decimal" w:start="1"/>
          <w:cols w:space="720" w:num="1"/>
          <w:titlePg/>
          <w:docGrid w:type="lines" w:linePitch="312" w:charSpace="0"/>
        </w:sectPr>
      </w:pPr>
    </w:p>
    <w:p>
      <w:pPr>
        <w:pStyle w:val="17"/>
        <w:keepNext w:val="0"/>
        <w:keepLines w:val="0"/>
        <w:adjustRightInd w:val="0"/>
        <w:snapToGrid w:val="0"/>
        <w:spacing w:before="0" w:after="156" w:afterLines="50" w:line="240" w:lineRule="auto"/>
        <w:jc w:val="center"/>
        <w:rPr>
          <w:rFonts w:ascii="宋体"/>
          <w:sz w:val="36"/>
          <w:szCs w:val="36"/>
          <w:lang w:val="zh-CN"/>
        </w:rPr>
      </w:pPr>
    </w:p>
    <w:p>
      <w:pPr>
        <w:pStyle w:val="17"/>
        <w:keepNext w:val="0"/>
        <w:keepLines w:val="0"/>
        <w:adjustRightInd w:val="0"/>
        <w:snapToGrid w:val="0"/>
        <w:spacing w:before="0" w:after="156" w:afterLines="50" w:line="570" w:lineRule="exact"/>
        <w:jc w:val="center"/>
        <w:rPr>
          <w:rFonts w:ascii="宋体"/>
          <w:b w:val="0"/>
          <w:bCs/>
          <w:szCs w:val="32"/>
          <w:lang w:val="zh-CN"/>
        </w:rPr>
      </w:pPr>
      <w:r>
        <w:rPr>
          <w:rFonts w:hint="eastAsia" w:ascii="方正小标宋简体" w:hAnsi="方正小标宋简体" w:eastAsia="方正小标宋简体"/>
          <w:b w:val="0"/>
          <w:bCs/>
          <w:szCs w:val="36"/>
          <w:lang w:val="zh-CN"/>
        </w:rPr>
        <w:t>说明</w:t>
      </w:r>
    </w:p>
    <w:p>
      <w:pPr>
        <w:spacing w:line="570" w:lineRule="exact"/>
        <w:rPr>
          <w:rFonts w:ascii="仿宋_GB2312" w:eastAsia="仿宋_GB2312"/>
          <w:lang w:val="zh-CN"/>
        </w:rPr>
      </w:pPr>
    </w:p>
    <w:p>
      <w:pPr>
        <w:spacing w:line="570" w:lineRule="exact"/>
        <w:ind w:firstLine="600" w:firstLineChars="200"/>
        <w:rPr>
          <w:rFonts w:ascii="宋体"/>
          <w:sz w:val="30"/>
          <w:szCs w:val="30"/>
        </w:rPr>
      </w:pPr>
      <w:r>
        <w:rPr>
          <w:rFonts w:hint="eastAsia" w:ascii="宋体" w:hAnsi="宋体"/>
          <w:sz w:val="30"/>
          <w:szCs w:val="30"/>
        </w:rPr>
        <w:t>为了指导建设工程勘察合同当事人的签约行为，维护合同当事人的合法权益，依据《中华人民共和国合同法》、《中华人民共和国建筑法》、《中华人民共和国招标投标法》等相关法律法规的规定，住房和城乡建设部、国家工商行政管理总局对《建设工程勘察合同（一）</w:t>
      </w:r>
      <w:r>
        <w:rPr>
          <w:rFonts w:ascii="宋体" w:hAnsi="宋体"/>
          <w:sz w:val="30"/>
          <w:szCs w:val="30"/>
        </w:rPr>
        <w:t>[</w:t>
      </w:r>
      <w:r>
        <w:rPr>
          <w:rFonts w:hint="eastAsia" w:ascii="宋体" w:hAnsi="宋体"/>
          <w:sz w:val="30"/>
          <w:szCs w:val="30"/>
        </w:rPr>
        <w:t>岩土工程勘察、水文地质勘察（含凿井）、工程测量、工程物探</w:t>
      </w:r>
      <w:r>
        <w:rPr>
          <w:rFonts w:ascii="宋体" w:hAnsi="宋体"/>
          <w:sz w:val="30"/>
          <w:szCs w:val="30"/>
        </w:rPr>
        <w:t>]</w:t>
      </w:r>
      <w:r>
        <w:rPr>
          <w:rFonts w:hint="eastAsia" w:ascii="宋体" w:hAnsi="宋体"/>
          <w:sz w:val="30"/>
          <w:szCs w:val="30"/>
        </w:rPr>
        <w:t>》（</w:t>
      </w:r>
      <w:r>
        <w:rPr>
          <w:rFonts w:ascii="宋体" w:hAnsi="宋体"/>
          <w:sz w:val="30"/>
          <w:szCs w:val="30"/>
        </w:rPr>
        <w:t>GF-2000-0203</w:t>
      </w:r>
      <w:r>
        <w:rPr>
          <w:rFonts w:hint="eastAsia" w:ascii="宋体" w:hAnsi="宋体"/>
          <w:sz w:val="30"/>
          <w:szCs w:val="30"/>
        </w:rPr>
        <w:t>）及《建设工程勘察合同（二）</w:t>
      </w:r>
      <w:r>
        <w:rPr>
          <w:rFonts w:ascii="宋体" w:hAnsi="宋体"/>
          <w:sz w:val="30"/>
          <w:szCs w:val="30"/>
        </w:rPr>
        <w:t>[</w:t>
      </w:r>
      <w:r>
        <w:rPr>
          <w:rFonts w:hint="eastAsia" w:ascii="宋体" w:hAnsi="宋体"/>
          <w:sz w:val="30"/>
          <w:szCs w:val="30"/>
        </w:rPr>
        <w:t>岩土工程设计、治理、监测</w:t>
      </w:r>
      <w:r>
        <w:rPr>
          <w:rFonts w:ascii="宋体" w:hAnsi="宋体"/>
          <w:sz w:val="30"/>
          <w:szCs w:val="30"/>
        </w:rPr>
        <w:t>]</w:t>
      </w:r>
      <w:r>
        <w:rPr>
          <w:rFonts w:hint="eastAsia" w:ascii="宋体" w:hAnsi="宋体"/>
          <w:sz w:val="30"/>
          <w:szCs w:val="30"/>
        </w:rPr>
        <w:t>》（</w:t>
      </w:r>
      <w:r>
        <w:rPr>
          <w:rFonts w:ascii="宋体" w:hAnsi="宋体"/>
          <w:sz w:val="30"/>
          <w:szCs w:val="30"/>
        </w:rPr>
        <w:t>GF-2000-0204</w:t>
      </w:r>
      <w:r>
        <w:rPr>
          <w:rFonts w:hint="eastAsia" w:ascii="宋体" w:hAnsi="宋体"/>
          <w:sz w:val="30"/>
          <w:szCs w:val="30"/>
        </w:rPr>
        <w:t>）进行修订，制定了《建设工程勘察合同（示范文本）》（以下简称《示范文本》）。</w:t>
      </w:r>
    </w:p>
    <w:p>
      <w:pPr>
        <w:spacing w:line="570" w:lineRule="exact"/>
        <w:ind w:firstLine="600" w:firstLineChars="200"/>
        <w:rPr>
          <w:rFonts w:ascii="宋体"/>
          <w:sz w:val="30"/>
          <w:szCs w:val="30"/>
        </w:rPr>
      </w:pPr>
      <w:r>
        <w:rPr>
          <w:rFonts w:hint="eastAsia" w:ascii="宋体" w:hAnsi="宋体"/>
          <w:sz w:val="30"/>
          <w:szCs w:val="30"/>
        </w:rPr>
        <w:t>为了便于合同当事人使用《示范文本》，现就有关问题说明如下：</w:t>
      </w:r>
    </w:p>
    <w:p>
      <w:pPr>
        <w:spacing w:line="570" w:lineRule="exact"/>
        <w:ind w:firstLine="600" w:firstLineChars="200"/>
        <w:rPr>
          <w:rFonts w:ascii="黑体" w:hAnsi="宋体" w:eastAsia="黑体"/>
          <w:bCs/>
          <w:sz w:val="30"/>
          <w:szCs w:val="30"/>
        </w:rPr>
      </w:pPr>
      <w:r>
        <w:rPr>
          <w:rFonts w:hint="eastAsia" w:ascii="黑体" w:hAnsi="宋体" w:eastAsia="黑体"/>
          <w:bCs/>
          <w:sz w:val="30"/>
          <w:szCs w:val="30"/>
        </w:rPr>
        <w:t>一、《示范文本》的组成</w:t>
      </w:r>
    </w:p>
    <w:p>
      <w:pPr>
        <w:spacing w:line="570" w:lineRule="exact"/>
        <w:ind w:firstLine="600" w:firstLineChars="200"/>
        <w:rPr>
          <w:rFonts w:ascii="宋体"/>
          <w:sz w:val="30"/>
          <w:szCs w:val="30"/>
        </w:rPr>
      </w:pPr>
      <w:r>
        <w:rPr>
          <w:rFonts w:hint="eastAsia" w:ascii="宋体" w:hAnsi="宋体"/>
          <w:sz w:val="30"/>
          <w:szCs w:val="30"/>
        </w:rPr>
        <w:t>《示范文本》由合同协议书、通用合同条款和专用合同条款三部分组成。</w:t>
      </w:r>
    </w:p>
    <w:p>
      <w:pPr>
        <w:spacing w:line="570" w:lineRule="exact"/>
        <w:ind w:firstLine="602" w:firstLineChars="200"/>
        <w:rPr>
          <w:rFonts w:ascii="宋体"/>
          <w:b/>
          <w:sz w:val="30"/>
          <w:szCs w:val="30"/>
        </w:rPr>
      </w:pPr>
      <w:r>
        <w:rPr>
          <w:rFonts w:hint="eastAsia" w:ascii="宋体" w:hAnsi="宋体"/>
          <w:b/>
          <w:sz w:val="30"/>
          <w:szCs w:val="30"/>
        </w:rPr>
        <w:t>（一）合同协议书</w:t>
      </w:r>
    </w:p>
    <w:p>
      <w:pPr>
        <w:spacing w:line="570" w:lineRule="exact"/>
        <w:ind w:left="147" w:leftChars="70" w:firstLine="600" w:firstLineChars="200"/>
        <w:rPr>
          <w:rFonts w:ascii="宋体"/>
          <w:sz w:val="30"/>
          <w:szCs w:val="30"/>
        </w:rPr>
      </w:pPr>
      <w:r>
        <w:rPr>
          <w:rFonts w:hint="eastAsia" w:ascii="宋体" w:hAnsi="宋体"/>
          <w:sz w:val="30"/>
          <w:szCs w:val="30"/>
        </w:rPr>
        <w:t>《示范文本》合同协议书共计</w:t>
      </w:r>
      <w:r>
        <w:rPr>
          <w:rFonts w:ascii="宋体" w:hAnsi="宋体"/>
          <w:sz w:val="30"/>
          <w:szCs w:val="30"/>
        </w:rPr>
        <w:t>12</w:t>
      </w:r>
      <w:r>
        <w:rPr>
          <w:rFonts w:hint="eastAsia" w:ascii="宋体" w:hAnsi="宋体"/>
          <w:sz w:val="30"/>
          <w:szCs w:val="30"/>
        </w:rPr>
        <w:t>条，主要包括工程概况、勘察范围和阶段、技术要求及工作量、合同工期、质量标准、合同价款、合同文件构成、承诺、词语定义、签订时间、签订地点、合同生效和合同份数等内容，集中约定了合同当事人基本的合同权利义务。</w:t>
      </w:r>
    </w:p>
    <w:p>
      <w:pPr>
        <w:spacing w:line="570" w:lineRule="exact"/>
        <w:ind w:firstLine="602" w:firstLineChars="200"/>
        <w:rPr>
          <w:rFonts w:ascii="宋体"/>
          <w:sz w:val="30"/>
          <w:szCs w:val="30"/>
        </w:rPr>
      </w:pPr>
      <w:r>
        <w:rPr>
          <w:rFonts w:hint="eastAsia" w:ascii="宋体" w:hAnsi="宋体"/>
          <w:b/>
          <w:sz w:val="30"/>
          <w:szCs w:val="30"/>
        </w:rPr>
        <w:t>（二）通用合同条款</w:t>
      </w:r>
    </w:p>
    <w:p>
      <w:pPr>
        <w:spacing w:line="570" w:lineRule="exact"/>
        <w:ind w:firstLine="600" w:firstLineChars="200"/>
        <w:rPr>
          <w:rFonts w:ascii="宋体"/>
          <w:sz w:val="30"/>
          <w:szCs w:val="30"/>
        </w:rPr>
      </w:pPr>
      <w:r>
        <w:rPr>
          <w:rFonts w:hint="eastAsia" w:ascii="宋体" w:hAnsi="宋体"/>
          <w:sz w:val="30"/>
          <w:szCs w:val="30"/>
        </w:rPr>
        <w:t>通用合同条款是合同当事人根据《中华人民共和国合同法》、《中华人民共和国建筑法》、《中华人民共和国招标投标法》等相关法律法规的规定，就工程勘察的实施及相关事项对合同当事人的权利义务作出的原则性约定。</w:t>
      </w:r>
    </w:p>
    <w:p>
      <w:pPr>
        <w:spacing w:line="570" w:lineRule="exact"/>
        <w:ind w:firstLine="600" w:firstLineChars="200"/>
        <w:rPr>
          <w:rFonts w:ascii="宋体"/>
          <w:sz w:val="30"/>
          <w:szCs w:val="30"/>
        </w:rPr>
      </w:pPr>
      <w:r>
        <w:rPr>
          <w:rFonts w:hint="eastAsia" w:ascii="宋体" w:hAnsi="宋体"/>
          <w:sz w:val="30"/>
          <w:szCs w:val="30"/>
        </w:rPr>
        <w:t>通用合同条款具体包括一般约定、发包人、勘察人、工期、成果资料、后期服务、合同价款与支付、变更与调整、知识产权、不可抗力、合同生效与终止、合同解除、责任与保险、违约、索赔、争议解决及补充条款等共计</w:t>
      </w:r>
      <w:r>
        <w:rPr>
          <w:rFonts w:ascii="宋体" w:hAnsi="宋体"/>
          <w:sz w:val="30"/>
          <w:szCs w:val="30"/>
        </w:rPr>
        <w:t>17</w:t>
      </w:r>
      <w:r>
        <w:rPr>
          <w:rFonts w:hint="eastAsia" w:ascii="宋体" w:hAnsi="宋体"/>
          <w:sz w:val="30"/>
          <w:szCs w:val="30"/>
        </w:rPr>
        <w:t>条。上述条款安排既考虑了现行法律法规对工程建设的有关要求，也考虑了工程勘察管理的特殊需要。</w:t>
      </w:r>
    </w:p>
    <w:p>
      <w:pPr>
        <w:spacing w:line="570" w:lineRule="exact"/>
        <w:ind w:firstLine="602" w:firstLineChars="200"/>
        <w:rPr>
          <w:rFonts w:ascii="宋体"/>
          <w:sz w:val="30"/>
          <w:szCs w:val="30"/>
        </w:rPr>
      </w:pPr>
      <w:r>
        <w:rPr>
          <w:rFonts w:hint="eastAsia" w:ascii="宋体" w:hAnsi="宋体"/>
          <w:b/>
          <w:sz w:val="30"/>
          <w:szCs w:val="30"/>
        </w:rPr>
        <w:t>（三）专用合同条款</w:t>
      </w:r>
    </w:p>
    <w:p>
      <w:pPr>
        <w:spacing w:line="570" w:lineRule="exact"/>
        <w:ind w:firstLine="600" w:firstLineChars="200"/>
        <w:rPr>
          <w:rFonts w:ascii="宋体"/>
          <w:sz w:val="30"/>
          <w:szCs w:val="30"/>
        </w:rPr>
      </w:pPr>
      <w:r>
        <w:rPr>
          <w:rFonts w:hint="eastAsia" w:ascii="宋体" w:hAnsi="宋体"/>
          <w:sz w:val="30"/>
          <w:szCs w:val="30"/>
        </w:rPr>
        <w:t>专用合同条款是对通用合同条款原则性约定的细化、完善、补充、修改或另行约定的条款。合同当事人可以根据不同建设工程的特点及具体情况，通过双方的谈判、协商对相应的专用合同条款进行修改补充。在使用专用合同条款时，应注意以下事项：</w:t>
      </w:r>
    </w:p>
    <w:p>
      <w:pPr>
        <w:spacing w:line="570" w:lineRule="exact"/>
        <w:ind w:right="25" w:rightChars="12" w:firstLine="600" w:firstLineChars="200"/>
        <w:rPr>
          <w:rFonts w:ascii="宋体"/>
          <w:sz w:val="30"/>
          <w:szCs w:val="30"/>
        </w:rPr>
      </w:pPr>
      <w:r>
        <w:rPr>
          <w:rFonts w:ascii="宋体" w:hAnsi="宋体"/>
          <w:sz w:val="30"/>
          <w:szCs w:val="30"/>
        </w:rPr>
        <w:t>1</w:t>
      </w:r>
      <w:r>
        <w:rPr>
          <w:rFonts w:ascii="宋体"/>
          <w:sz w:val="30"/>
          <w:szCs w:val="30"/>
        </w:rPr>
        <w:t>.</w:t>
      </w:r>
      <w:r>
        <w:rPr>
          <w:rFonts w:hint="eastAsia" w:ascii="宋体" w:hAnsi="宋体"/>
          <w:sz w:val="30"/>
          <w:szCs w:val="30"/>
        </w:rPr>
        <w:t>专用合同条款编号应与相应的通用合同条款编号一致；</w:t>
      </w:r>
    </w:p>
    <w:p>
      <w:pPr>
        <w:spacing w:line="570" w:lineRule="exact"/>
        <w:ind w:firstLine="600" w:firstLineChars="200"/>
        <w:rPr>
          <w:rFonts w:ascii="宋体"/>
          <w:sz w:val="30"/>
          <w:szCs w:val="30"/>
        </w:rPr>
      </w:pPr>
      <w:r>
        <w:rPr>
          <w:rFonts w:ascii="宋体" w:hAnsi="宋体"/>
          <w:sz w:val="30"/>
          <w:szCs w:val="30"/>
        </w:rPr>
        <w:t>2</w:t>
      </w:r>
      <w:r>
        <w:rPr>
          <w:rFonts w:ascii="宋体"/>
          <w:sz w:val="30"/>
          <w:szCs w:val="30"/>
        </w:rPr>
        <w:t>.</w:t>
      </w:r>
      <w:r>
        <w:rPr>
          <w:rFonts w:hint="eastAsia" w:ascii="宋体" w:hAnsi="宋体"/>
          <w:sz w:val="30"/>
          <w:szCs w:val="30"/>
        </w:rPr>
        <w:t>合同当事人可以通过对专用合同条款的修改，满足具体项目工程勘察的特殊要求，避免直接修改通用合同条款；</w:t>
      </w:r>
    </w:p>
    <w:p>
      <w:pPr>
        <w:spacing w:line="570" w:lineRule="exact"/>
        <w:ind w:firstLine="600" w:firstLineChars="200"/>
        <w:rPr>
          <w:rFonts w:ascii="宋体"/>
          <w:sz w:val="30"/>
          <w:szCs w:val="30"/>
        </w:rPr>
      </w:pPr>
      <w:r>
        <w:rPr>
          <w:rFonts w:ascii="宋体" w:hAnsi="宋体"/>
          <w:sz w:val="30"/>
          <w:szCs w:val="30"/>
        </w:rPr>
        <w:t>3</w:t>
      </w:r>
      <w:r>
        <w:rPr>
          <w:rFonts w:ascii="宋体"/>
          <w:sz w:val="30"/>
          <w:szCs w:val="30"/>
        </w:rPr>
        <w:t>.</w:t>
      </w:r>
      <w:r>
        <w:rPr>
          <w:rFonts w:hint="eastAsia" w:ascii="宋体" w:hAnsi="宋体"/>
          <w:sz w:val="30"/>
          <w:szCs w:val="30"/>
        </w:rPr>
        <w:t>在专用合同条款中有横道线的地方，合同当事人可针对相应的通用合同条款进行细化、完善、补充、修改或另行约定；如无细化、完善、补充、修改或另行约定，则填写“无”或划“</w:t>
      </w:r>
      <w:r>
        <w:rPr>
          <w:rFonts w:ascii="宋体" w:hAnsi="宋体"/>
          <w:sz w:val="30"/>
          <w:szCs w:val="30"/>
        </w:rPr>
        <w:t>/</w:t>
      </w:r>
      <w:r>
        <w:rPr>
          <w:rFonts w:hint="eastAsia" w:ascii="宋体" w:hAnsi="宋体"/>
          <w:sz w:val="30"/>
          <w:szCs w:val="30"/>
        </w:rPr>
        <w:t>”。</w:t>
      </w:r>
    </w:p>
    <w:p>
      <w:pPr>
        <w:spacing w:line="570" w:lineRule="exact"/>
        <w:ind w:firstLine="600" w:firstLineChars="200"/>
        <w:rPr>
          <w:rFonts w:ascii="黑体" w:hAnsi="宋体" w:eastAsia="黑体"/>
          <w:bCs/>
          <w:sz w:val="30"/>
          <w:szCs w:val="30"/>
        </w:rPr>
      </w:pPr>
      <w:r>
        <w:rPr>
          <w:rFonts w:hint="eastAsia" w:ascii="黑体" w:hAnsi="宋体" w:eastAsia="黑体"/>
          <w:bCs/>
          <w:sz w:val="30"/>
          <w:szCs w:val="30"/>
        </w:rPr>
        <w:t>二、《示范文本》的性质和适用范围</w:t>
      </w:r>
    </w:p>
    <w:p>
      <w:pPr>
        <w:spacing w:line="570" w:lineRule="exact"/>
        <w:ind w:firstLine="600" w:firstLineChars="200"/>
        <w:jc w:val="left"/>
        <w:rPr>
          <w:rFonts w:ascii="宋体"/>
          <w:sz w:val="30"/>
          <w:szCs w:val="30"/>
        </w:rPr>
      </w:pPr>
      <w:r>
        <w:rPr>
          <w:rFonts w:hint="eastAsia" w:ascii="宋体" w:hAnsi="宋体"/>
          <w:sz w:val="30"/>
          <w:szCs w:val="30"/>
        </w:rPr>
        <w:t>《示范文本》为非强制性使用文本</w:t>
      </w:r>
      <w:r>
        <w:rPr>
          <w:rFonts w:ascii="宋体" w:hAnsi="宋体"/>
          <w:sz w:val="30"/>
          <w:szCs w:val="30"/>
        </w:rPr>
        <w:t xml:space="preserve">, </w:t>
      </w:r>
      <w:r>
        <w:rPr>
          <w:rFonts w:hint="eastAsia" w:ascii="宋体" w:hAnsi="宋体"/>
          <w:sz w:val="30"/>
          <w:szCs w:val="30"/>
        </w:rPr>
        <w:t>合同当事人可结合工程具体情况，根据《示范文本》订立合同，并按照法律法规和合同约定履行相应的权利义务，承担相应的法律责任。</w:t>
      </w:r>
    </w:p>
    <w:p>
      <w:pPr>
        <w:spacing w:line="570" w:lineRule="exact"/>
        <w:ind w:firstLine="600" w:firstLineChars="200"/>
        <w:jc w:val="left"/>
        <w:rPr>
          <w:rFonts w:ascii="宋体"/>
          <w:sz w:val="30"/>
          <w:szCs w:val="30"/>
        </w:rPr>
        <w:sectPr>
          <w:pgSz w:w="11906" w:h="16838"/>
          <w:pgMar w:top="1417" w:right="1627" w:bottom="1417" w:left="1599" w:header="851" w:footer="992" w:gutter="0"/>
          <w:pgNumType w:fmt="decimal" w:start="1"/>
          <w:cols w:space="720" w:num="1"/>
          <w:docGrid w:type="lines" w:linePitch="312" w:charSpace="0"/>
        </w:sectPr>
      </w:pPr>
      <w:r>
        <w:rPr>
          <w:rFonts w:hint="eastAsia" w:ascii="宋体" w:hAnsi="宋体"/>
          <w:sz w:val="30"/>
          <w:szCs w:val="30"/>
        </w:rPr>
        <w:t>《示范文本》适用于岩土工程勘察、岩土工程设计、岩土工程物探</w:t>
      </w:r>
      <w:r>
        <w:rPr>
          <w:rFonts w:ascii="宋体" w:hAnsi="宋体"/>
          <w:sz w:val="30"/>
          <w:szCs w:val="30"/>
        </w:rPr>
        <w:t>/</w:t>
      </w:r>
      <w:r>
        <w:rPr>
          <w:rFonts w:hint="eastAsia" w:ascii="宋体" w:hAnsi="宋体"/>
          <w:sz w:val="30"/>
          <w:szCs w:val="30"/>
        </w:rPr>
        <w:t>测试</w:t>
      </w:r>
      <w:r>
        <w:rPr>
          <w:rFonts w:ascii="宋体" w:hAnsi="宋体"/>
          <w:sz w:val="30"/>
          <w:szCs w:val="30"/>
        </w:rPr>
        <w:t>/</w:t>
      </w:r>
      <w:r>
        <w:rPr>
          <w:rFonts w:hint="eastAsia" w:ascii="宋体" w:hAnsi="宋体"/>
          <w:sz w:val="30"/>
          <w:szCs w:val="30"/>
        </w:rPr>
        <w:t>检测</w:t>
      </w:r>
      <w:r>
        <w:rPr>
          <w:rFonts w:ascii="宋体" w:hAnsi="宋体"/>
          <w:sz w:val="30"/>
          <w:szCs w:val="30"/>
        </w:rPr>
        <w:t>/</w:t>
      </w:r>
      <w:r>
        <w:rPr>
          <w:rFonts w:hint="eastAsia" w:ascii="宋体" w:hAnsi="宋体"/>
          <w:sz w:val="30"/>
          <w:szCs w:val="30"/>
        </w:rPr>
        <w:t>监测、水文地质勘察及工程测量等工程勘察活动，岩土工程设计也可使用《建设工程设计合同示范文本（专业建设工程）》（</w:t>
      </w:r>
      <w:r>
        <w:rPr>
          <w:rFonts w:ascii="宋体" w:hAnsi="宋体"/>
          <w:sz w:val="30"/>
          <w:szCs w:val="30"/>
        </w:rPr>
        <w:t>GF-2015-0210</w:t>
      </w:r>
      <w:r>
        <w:rPr>
          <w:rFonts w:hint="eastAsia" w:ascii="宋体" w:hAnsi="宋体"/>
          <w:sz w:val="30"/>
          <w:szCs w:val="30"/>
        </w:rPr>
        <w:t>）。</w:t>
      </w:r>
    </w:p>
    <w:p>
      <w:pPr>
        <w:snapToGrid w:val="0"/>
        <w:spacing w:line="570" w:lineRule="exact"/>
        <w:jc w:val="center"/>
        <w:rPr>
          <w:rFonts w:ascii="宋体" w:cs="宋体"/>
          <w:b/>
          <w:bCs/>
          <w:kern w:val="0"/>
          <w:sz w:val="44"/>
          <w:szCs w:val="44"/>
        </w:rPr>
      </w:pPr>
      <w:r>
        <w:rPr>
          <w:rFonts w:hint="eastAsia" w:ascii="方正小标宋简体" w:hAnsi="方正小标宋简体" w:eastAsia="方正小标宋简体" w:cs="宋体"/>
          <w:kern w:val="0"/>
          <w:sz w:val="44"/>
          <w:szCs w:val="44"/>
        </w:rPr>
        <w:t>目录</w:t>
      </w:r>
    </w:p>
    <w:p>
      <w:pPr>
        <w:pStyle w:val="9"/>
        <w:tabs>
          <w:tab w:val="right" w:leader="dot" w:pos="8610"/>
          <w:tab w:val="clear" w:pos="9350"/>
        </w:tabs>
        <w:spacing w:line="570" w:lineRule="exact"/>
        <w:ind w:firstLine="408" w:firstLineChars="145"/>
        <w:rPr>
          <w:rFonts w:ascii="宋体"/>
          <w:sz w:val="28"/>
          <w:szCs w:val="28"/>
        </w:rPr>
      </w:pPr>
      <w:bookmarkStart w:id="0" w:name="_Toc406150409"/>
      <w:r>
        <w:rPr>
          <w:rFonts w:ascii="宋体" w:hAnsi="宋体"/>
          <w:b/>
          <w:bCs/>
          <w:sz w:val="28"/>
          <w:szCs w:val="28"/>
        </w:rPr>
        <w:fldChar w:fldCharType="begin"/>
      </w:r>
      <w:r>
        <w:rPr>
          <w:rFonts w:ascii="宋体" w:hAnsi="宋体"/>
          <w:b/>
          <w:bCs/>
          <w:sz w:val="28"/>
          <w:szCs w:val="28"/>
        </w:rPr>
        <w:instrText xml:space="preserve"> TOC \o "1-3" \h \z \u </w:instrText>
      </w:r>
      <w:r>
        <w:rPr>
          <w:rFonts w:ascii="宋体" w:hAnsi="宋体"/>
          <w:b/>
          <w:bCs/>
          <w:sz w:val="28"/>
          <w:szCs w:val="28"/>
        </w:rPr>
        <w:fldChar w:fldCharType="separate"/>
      </w:r>
      <w:r>
        <w:fldChar w:fldCharType="begin"/>
      </w:r>
      <w:r>
        <w:instrText xml:space="preserve"> HYPERLINK \l "_Toc457826138" </w:instrText>
      </w:r>
      <w:r>
        <w:fldChar w:fldCharType="separate"/>
      </w:r>
      <w:r>
        <w:rPr>
          <w:rStyle w:val="15"/>
          <w:rFonts w:hint="eastAsia" w:ascii="宋体" w:hAnsi="宋体" w:cs="宋体"/>
          <w:b/>
          <w:color w:val="auto"/>
          <w:kern w:val="0"/>
          <w:sz w:val="28"/>
          <w:szCs w:val="28"/>
        </w:rPr>
        <w:t>第一部分　合同协议书</w:t>
      </w:r>
      <w:r>
        <w:rPr>
          <w:rStyle w:val="15"/>
          <w:rFonts w:ascii="宋体" w:cs="宋体"/>
          <w:color w:val="auto"/>
          <w:kern w:val="0"/>
          <w:sz w:val="28"/>
          <w:szCs w:val="28"/>
        </w:rPr>
        <w:tab/>
      </w:r>
      <w:r>
        <w:rPr>
          <w:rStyle w:val="15"/>
          <w:rFonts w:hint="eastAsia" w:ascii="宋体" w:cs="宋体"/>
          <w:color w:val="auto"/>
          <w:kern w:val="0"/>
          <w:sz w:val="28"/>
          <w:szCs w:val="28"/>
        </w:rPr>
        <w:t>.</w:t>
      </w:r>
      <w:r>
        <w:rPr>
          <w:rFonts w:ascii="宋体" w:hAnsi="宋体"/>
          <w:sz w:val="28"/>
          <w:szCs w:val="28"/>
        </w:rPr>
        <w:fldChar w:fldCharType="begin"/>
      </w:r>
      <w:r>
        <w:rPr>
          <w:rFonts w:ascii="宋体" w:hAnsi="宋体"/>
          <w:sz w:val="28"/>
          <w:szCs w:val="28"/>
        </w:rPr>
        <w:instrText xml:space="preserve"> PAGEREF _Toc457826138 \h </w:instrText>
      </w:r>
      <w:r>
        <w:rPr>
          <w:rFonts w:ascii="宋体" w:hAnsi="宋体"/>
          <w:sz w:val="28"/>
          <w:szCs w:val="28"/>
        </w:rPr>
        <w:fldChar w:fldCharType="separate"/>
      </w:r>
      <w:r>
        <w:rPr>
          <w:rFonts w:ascii="宋体" w:hAnsi="宋体"/>
          <w:sz w:val="28"/>
          <w:szCs w:val="28"/>
        </w:rPr>
        <w:t>10</w:t>
      </w:r>
      <w:r>
        <w:rPr>
          <w:rFonts w:ascii="宋体" w:hAnsi="宋体"/>
          <w:sz w:val="28"/>
          <w:szCs w:val="28"/>
        </w:rPr>
        <w:fldChar w:fldCharType="end"/>
      </w:r>
      <w:r>
        <w:rPr>
          <w:rFonts w:ascii="宋体" w:hAnsi="宋体"/>
          <w:sz w:val="28"/>
          <w:szCs w:val="28"/>
        </w:rPr>
        <w:fldChar w:fldCharType="end"/>
      </w:r>
    </w:p>
    <w:p>
      <w:pPr>
        <w:pStyle w:val="10"/>
        <w:tabs>
          <w:tab w:val="right" w:leader="dot" w:pos="8670"/>
        </w:tabs>
        <w:spacing w:line="570" w:lineRule="exact"/>
        <w:rPr>
          <w:rFonts w:ascii="宋体"/>
          <w:sz w:val="28"/>
          <w:szCs w:val="28"/>
        </w:rPr>
      </w:pPr>
      <w:r>
        <w:fldChar w:fldCharType="begin"/>
      </w:r>
      <w:r>
        <w:instrText xml:space="preserve"> HYPERLINK \l "_Toc457826139" </w:instrText>
      </w:r>
      <w:r>
        <w:fldChar w:fldCharType="separate"/>
      </w:r>
      <w:r>
        <w:rPr>
          <w:rStyle w:val="15"/>
          <w:rFonts w:hint="eastAsia" w:ascii="宋体" w:hAnsi="宋体" w:cs="宋体"/>
          <w:color w:val="auto"/>
          <w:kern w:val="0"/>
          <w:sz w:val="28"/>
          <w:szCs w:val="28"/>
        </w:rPr>
        <w:t>一、工程概况</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_Toc457826139 \h </w:instrText>
      </w:r>
      <w:r>
        <w:rPr>
          <w:rFonts w:ascii="宋体" w:hAnsi="宋体"/>
          <w:sz w:val="28"/>
          <w:szCs w:val="28"/>
        </w:rPr>
        <w:fldChar w:fldCharType="separate"/>
      </w:r>
      <w:r>
        <w:rPr>
          <w:rFonts w:ascii="宋体" w:hAnsi="宋体"/>
          <w:sz w:val="28"/>
          <w:szCs w:val="28"/>
        </w:rPr>
        <w:t>10</w:t>
      </w:r>
      <w:r>
        <w:rPr>
          <w:rFonts w:ascii="宋体" w:hAnsi="宋体"/>
          <w:sz w:val="28"/>
          <w:szCs w:val="28"/>
        </w:rPr>
        <w:fldChar w:fldCharType="end"/>
      </w:r>
      <w:r>
        <w:rPr>
          <w:rFonts w:ascii="宋体" w:hAnsi="宋体"/>
          <w:sz w:val="28"/>
          <w:szCs w:val="28"/>
        </w:rPr>
        <w:fldChar w:fldCharType="end"/>
      </w:r>
    </w:p>
    <w:p>
      <w:pPr>
        <w:pStyle w:val="10"/>
        <w:tabs>
          <w:tab w:val="right" w:leader="dot" w:pos="8670"/>
        </w:tabs>
        <w:spacing w:line="570" w:lineRule="exact"/>
        <w:rPr>
          <w:rFonts w:ascii="宋体"/>
          <w:sz w:val="28"/>
          <w:szCs w:val="28"/>
        </w:rPr>
      </w:pPr>
      <w:r>
        <w:fldChar w:fldCharType="begin"/>
      </w:r>
      <w:r>
        <w:instrText xml:space="preserve"> HYPERLINK \l "_Toc457826140" </w:instrText>
      </w:r>
      <w:r>
        <w:fldChar w:fldCharType="separate"/>
      </w:r>
      <w:r>
        <w:rPr>
          <w:rStyle w:val="15"/>
          <w:rFonts w:hint="eastAsia" w:ascii="宋体" w:hAnsi="宋体" w:cs="宋体"/>
          <w:color w:val="auto"/>
          <w:kern w:val="0"/>
          <w:sz w:val="28"/>
          <w:szCs w:val="28"/>
        </w:rPr>
        <w:t>二、勘察范围和阶段、技术要求及工作量</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_Toc457826140 \h </w:instrText>
      </w:r>
      <w:r>
        <w:rPr>
          <w:rFonts w:ascii="宋体" w:hAnsi="宋体"/>
          <w:sz w:val="28"/>
          <w:szCs w:val="28"/>
        </w:rPr>
        <w:fldChar w:fldCharType="separate"/>
      </w:r>
      <w:r>
        <w:rPr>
          <w:rFonts w:ascii="宋体" w:hAnsi="宋体"/>
          <w:sz w:val="28"/>
          <w:szCs w:val="28"/>
        </w:rPr>
        <w:t>10</w:t>
      </w:r>
      <w:r>
        <w:rPr>
          <w:rFonts w:ascii="宋体" w:hAnsi="宋体"/>
          <w:sz w:val="28"/>
          <w:szCs w:val="28"/>
        </w:rPr>
        <w:fldChar w:fldCharType="end"/>
      </w:r>
      <w:r>
        <w:rPr>
          <w:rFonts w:ascii="宋体" w:hAnsi="宋体"/>
          <w:sz w:val="28"/>
          <w:szCs w:val="28"/>
        </w:rPr>
        <w:fldChar w:fldCharType="end"/>
      </w:r>
    </w:p>
    <w:p>
      <w:pPr>
        <w:pStyle w:val="10"/>
        <w:tabs>
          <w:tab w:val="right" w:leader="dot" w:pos="8670"/>
        </w:tabs>
        <w:spacing w:line="570" w:lineRule="exact"/>
        <w:rPr>
          <w:rFonts w:ascii="宋体"/>
          <w:sz w:val="28"/>
          <w:szCs w:val="28"/>
        </w:rPr>
      </w:pPr>
      <w:r>
        <w:fldChar w:fldCharType="begin"/>
      </w:r>
      <w:r>
        <w:instrText xml:space="preserve"> HYPERLINK \l "_Toc457826141" </w:instrText>
      </w:r>
      <w:r>
        <w:fldChar w:fldCharType="separate"/>
      </w:r>
      <w:r>
        <w:rPr>
          <w:rStyle w:val="15"/>
          <w:rFonts w:hint="eastAsia" w:ascii="宋体" w:hAnsi="宋体" w:cs="宋体"/>
          <w:color w:val="auto"/>
          <w:kern w:val="0"/>
          <w:sz w:val="28"/>
          <w:szCs w:val="28"/>
        </w:rPr>
        <w:t>三、合同工期</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_Toc457826141 \h </w:instrText>
      </w:r>
      <w:r>
        <w:rPr>
          <w:rFonts w:ascii="宋体" w:hAnsi="宋体"/>
          <w:sz w:val="28"/>
          <w:szCs w:val="28"/>
        </w:rPr>
        <w:fldChar w:fldCharType="separate"/>
      </w:r>
      <w:r>
        <w:rPr>
          <w:rFonts w:ascii="宋体" w:hAnsi="宋体"/>
          <w:sz w:val="28"/>
          <w:szCs w:val="28"/>
        </w:rPr>
        <w:t>10</w:t>
      </w:r>
      <w:r>
        <w:rPr>
          <w:rFonts w:ascii="宋体" w:hAnsi="宋体"/>
          <w:sz w:val="28"/>
          <w:szCs w:val="28"/>
        </w:rPr>
        <w:fldChar w:fldCharType="end"/>
      </w:r>
      <w:r>
        <w:rPr>
          <w:rFonts w:ascii="宋体" w:hAnsi="宋体"/>
          <w:sz w:val="28"/>
          <w:szCs w:val="28"/>
        </w:rPr>
        <w:fldChar w:fldCharType="end"/>
      </w:r>
    </w:p>
    <w:p>
      <w:pPr>
        <w:pStyle w:val="10"/>
        <w:tabs>
          <w:tab w:val="right" w:leader="dot" w:pos="8670"/>
        </w:tabs>
        <w:spacing w:line="570" w:lineRule="exact"/>
        <w:rPr>
          <w:rFonts w:ascii="宋体"/>
          <w:sz w:val="28"/>
          <w:szCs w:val="28"/>
        </w:rPr>
      </w:pPr>
      <w:r>
        <w:fldChar w:fldCharType="begin"/>
      </w:r>
      <w:r>
        <w:instrText xml:space="preserve"> HYPERLINK \l "_Toc457826142" </w:instrText>
      </w:r>
      <w:r>
        <w:fldChar w:fldCharType="separate"/>
      </w:r>
      <w:r>
        <w:rPr>
          <w:rStyle w:val="15"/>
          <w:rFonts w:hint="eastAsia" w:ascii="宋体" w:hAnsi="宋体" w:cs="宋体"/>
          <w:color w:val="auto"/>
          <w:kern w:val="0"/>
          <w:sz w:val="28"/>
          <w:szCs w:val="28"/>
        </w:rPr>
        <w:t>四、质量标准</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_Toc457826142 \h </w:instrText>
      </w:r>
      <w:r>
        <w:rPr>
          <w:rFonts w:ascii="宋体" w:hAnsi="宋体"/>
          <w:sz w:val="28"/>
          <w:szCs w:val="28"/>
        </w:rPr>
        <w:fldChar w:fldCharType="separate"/>
      </w:r>
      <w:r>
        <w:rPr>
          <w:rFonts w:ascii="宋体" w:hAnsi="宋体"/>
          <w:sz w:val="28"/>
          <w:szCs w:val="28"/>
        </w:rPr>
        <w:t>10</w:t>
      </w:r>
      <w:r>
        <w:rPr>
          <w:rFonts w:ascii="宋体" w:hAnsi="宋体"/>
          <w:sz w:val="28"/>
          <w:szCs w:val="28"/>
        </w:rPr>
        <w:fldChar w:fldCharType="end"/>
      </w:r>
      <w:r>
        <w:rPr>
          <w:rFonts w:ascii="宋体" w:hAnsi="宋体"/>
          <w:sz w:val="28"/>
          <w:szCs w:val="28"/>
        </w:rPr>
        <w:fldChar w:fldCharType="end"/>
      </w:r>
    </w:p>
    <w:p>
      <w:pPr>
        <w:pStyle w:val="10"/>
        <w:tabs>
          <w:tab w:val="right" w:leader="dot" w:pos="8670"/>
        </w:tabs>
        <w:spacing w:line="570" w:lineRule="exact"/>
        <w:rPr>
          <w:rFonts w:ascii="宋体"/>
          <w:sz w:val="28"/>
          <w:szCs w:val="28"/>
        </w:rPr>
      </w:pPr>
      <w:r>
        <w:fldChar w:fldCharType="begin"/>
      </w:r>
      <w:r>
        <w:instrText xml:space="preserve"> HYPERLINK \l "_Toc457826143" </w:instrText>
      </w:r>
      <w:r>
        <w:fldChar w:fldCharType="separate"/>
      </w:r>
      <w:r>
        <w:rPr>
          <w:rStyle w:val="15"/>
          <w:rFonts w:hint="eastAsia" w:ascii="宋体" w:hAnsi="宋体" w:cs="宋体"/>
          <w:color w:val="auto"/>
          <w:kern w:val="0"/>
          <w:sz w:val="28"/>
          <w:szCs w:val="28"/>
        </w:rPr>
        <w:t>五、合同价款</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_Toc457826143 \h </w:instrText>
      </w:r>
      <w:r>
        <w:rPr>
          <w:rFonts w:ascii="宋体" w:hAnsi="宋体"/>
          <w:sz w:val="28"/>
          <w:szCs w:val="28"/>
        </w:rPr>
        <w:fldChar w:fldCharType="separate"/>
      </w:r>
      <w:r>
        <w:rPr>
          <w:rFonts w:ascii="宋体" w:hAnsi="宋体"/>
          <w:sz w:val="28"/>
          <w:szCs w:val="28"/>
        </w:rPr>
        <w:t>11</w:t>
      </w:r>
      <w:r>
        <w:rPr>
          <w:rFonts w:ascii="宋体" w:hAnsi="宋体"/>
          <w:sz w:val="28"/>
          <w:szCs w:val="28"/>
        </w:rPr>
        <w:fldChar w:fldCharType="end"/>
      </w:r>
      <w:r>
        <w:rPr>
          <w:rFonts w:ascii="宋体" w:hAnsi="宋体"/>
          <w:sz w:val="28"/>
          <w:szCs w:val="28"/>
        </w:rPr>
        <w:fldChar w:fldCharType="end"/>
      </w:r>
    </w:p>
    <w:p>
      <w:pPr>
        <w:pStyle w:val="10"/>
        <w:tabs>
          <w:tab w:val="right" w:leader="dot" w:pos="8670"/>
        </w:tabs>
        <w:spacing w:line="570" w:lineRule="exact"/>
        <w:rPr>
          <w:rFonts w:ascii="宋体"/>
          <w:sz w:val="28"/>
          <w:szCs w:val="28"/>
        </w:rPr>
      </w:pPr>
      <w:r>
        <w:fldChar w:fldCharType="begin"/>
      </w:r>
      <w:r>
        <w:instrText xml:space="preserve"> HYPERLINK \l "_Toc457826144" </w:instrText>
      </w:r>
      <w:r>
        <w:fldChar w:fldCharType="separate"/>
      </w:r>
      <w:r>
        <w:rPr>
          <w:rStyle w:val="15"/>
          <w:rFonts w:hint="eastAsia" w:ascii="宋体" w:hAnsi="宋体" w:cs="宋体"/>
          <w:color w:val="auto"/>
          <w:kern w:val="0"/>
          <w:sz w:val="28"/>
          <w:szCs w:val="28"/>
        </w:rPr>
        <w:t>六、合同文件构成</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_Toc457826144 \h </w:instrText>
      </w:r>
      <w:r>
        <w:rPr>
          <w:rFonts w:ascii="宋体" w:hAnsi="宋体"/>
          <w:sz w:val="28"/>
          <w:szCs w:val="28"/>
        </w:rPr>
        <w:fldChar w:fldCharType="separate"/>
      </w:r>
      <w:r>
        <w:rPr>
          <w:rFonts w:ascii="宋体" w:hAnsi="宋体"/>
          <w:sz w:val="28"/>
          <w:szCs w:val="28"/>
        </w:rPr>
        <w:t>11</w:t>
      </w:r>
      <w:r>
        <w:rPr>
          <w:rFonts w:ascii="宋体" w:hAnsi="宋体"/>
          <w:sz w:val="28"/>
          <w:szCs w:val="28"/>
        </w:rPr>
        <w:fldChar w:fldCharType="end"/>
      </w:r>
      <w:r>
        <w:rPr>
          <w:rFonts w:ascii="宋体" w:hAnsi="宋体"/>
          <w:sz w:val="28"/>
          <w:szCs w:val="28"/>
        </w:rPr>
        <w:fldChar w:fldCharType="end"/>
      </w:r>
    </w:p>
    <w:p>
      <w:pPr>
        <w:pStyle w:val="10"/>
        <w:tabs>
          <w:tab w:val="right" w:leader="dot" w:pos="8670"/>
        </w:tabs>
        <w:spacing w:line="570" w:lineRule="exact"/>
        <w:rPr>
          <w:rFonts w:ascii="宋体"/>
          <w:sz w:val="28"/>
          <w:szCs w:val="28"/>
        </w:rPr>
      </w:pPr>
      <w:r>
        <w:fldChar w:fldCharType="begin"/>
      </w:r>
      <w:r>
        <w:instrText xml:space="preserve"> HYPERLINK \l "_Toc457826145" </w:instrText>
      </w:r>
      <w:r>
        <w:fldChar w:fldCharType="separate"/>
      </w:r>
      <w:r>
        <w:rPr>
          <w:rStyle w:val="15"/>
          <w:rFonts w:hint="eastAsia" w:ascii="宋体" w:hAnsi="宋体" w:cs="宋体"/>
          <w:color w:val="auto"/>
          <w:kern w:val="0"/>
          <w:sz w:val="28"/>
          <w:szCs w:val="28"/>
        </w:rPr>
        <w:t>七、承诺</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_Toc457826145 \h </w:instrText>
      </w:r>
      <w:r>
        <w:rPr>
          <w:rFonts w:ascii="宋体" w:hAnsi="宋体"/>
          <w:sz w:val="28"/>
          <w:szCs w:val="28"/>
        </w:rPr>
        <w:fldChar w:fldCharType="separate"/>
      </w:r>
      <w:r>
        <w:rPr>
          <w:rFonts w:ascii="宋体" w:hAnsi="宋体"/>
          <w:sz w:val="28"/>
          <w:szCs w:val="28"/>
        </w:rPr>
        <w:t>11</w:t>
      </w:r>
      <w:r>
        <w:rPr>
          <w:rFonts w:ascii="宋体" w:hAnsi="宋体"/>
          <w:sz w:val="28"/>
          <w:szCs w:val="28"/>
        </w:rPr>
        <w:fldChar w:fldCharType="end"/>
      </w:r>
      <w:r>
        <w:rPr>
          <w:rFonts w:ascii="宋体" w:hAnsi="宋体"/>
          <w:sz w:val="28"/>
          <w:szCs w:val="28"/>
        </w:rPr>
        <w:fldChar w:fldCharType="end"/>
      </w:r>
    </w:p>
    <w:p>
      <w:pPr>
        <w:pStyle w:val="10"/>
        <w:tabs>
          <w:tab w:val="right" w:leader="dot" w:pos="8670"/>
        </w:tabs>
        <w:spacing w:line="570" w:lineRule="exact"/>
        <w:rPr>
          <w:rFonts w:ascii="宋体"/>
          <w:sz w:val="28"/>
          <w:szCs w:val="28"/>
        </w:rPr>
      </w:pPr>
      <w:r>
        <w:fldChar w:fldCharType="begin"/>
      </w:r>
      <w:r>
        <w:instrText xml:space="preserve"> HYPERLINK \l "_Toc457826146" </w:instrText>
      </w:r>
      <w:r>
        <w:fldChar w:fldCharType="separate"/>
      </w:r>
      <w:r>
        <w:rPr>
          <w:rStyle w:val="15"/>
          <w:rFonts w:hint="eastAsia" w:ascii="宋体" w:hAnsi="宋体" w:cs="宋体"/>
          <w:color w:val="auto"/>
          <w:kern w:val="0"/>
          <w:sz w:val="28"/>
          <w:szCs w:val="28"/>
        </w:rPr>
        <w:t>八、词语定义</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_Toc457826146 \h </w:instrText>
      </w:r>
      <w:r>
        <w:rPr>
          <w:rFonts w:ascii="宋体" w:hAnsi="宋体"/>
          <w:sz w:val="28"/>
          <w:szCs w:val="28"/>
        </w:rPr>
        <w:fldChar w:fldCharType="separate"/>
      </w:r>
      <w:r>
        <w:rPr>
          <w:rFonts w:ascii="宋体" w:hAnsi="宋体"/>
          <w:sz w:val="28"/>
          <w:szCs w:val="28"/>
        </w:rPr>
        <w:t>11</w:t>
      </w:r>
      <w:r>
        <w:rPr>
          <w:rFonts w:ascii="宋体" w:hAnsi="宋体"/>
          <w:sz w:val="28"/>
          <w:szCs w:val="28"/>
        </w:rPr>
        <w:fldChar w:fldCharType="end"/>
      </w:r>
      <w:r>
        <w:rPr>
          <w:rFonts w:ascii="宋体" w:hAnsi="宋体"/>
          <w:sz w:val="28"/>
          <w:szCs w:val="28"/>
        </w:rPr>
        <w:fldChar w:fldCharType="end"/>
      </w:r>
    </w:p>
    <w:p>
      <w:pPr>
        <w:pStyle w:val="10"/>
        <w:tabs>
          <w:tab w:val="right" w:leader="dot" w:pos="8670"/>
        </w:tabs>
        <w:spacing w:line="570" w:lineRule="exact"/>
        <w:rPr>
          <w:rFonts w:ascii="宋体"/>
          <w:sz w:val="28"/>
          <w:szCs w:val="28"/>
        </w:rPr>
      </w:pPr>
      <w:r>
        <w:fldChar w:fldCharType="begin"/>
      </w:r>
      <w:r>
        <w:instrText xml:space="preserve"> HYPERLINK \l "_Toc457826147" </w:instrText>
      </w:r>
      <w:r>
        <w:fldChar w:fldCharType="separate"/>
      </w:r>
      <w:r>
        <w:rPr>
          <w:rStyle w:val="15"/>
          <w:rFonts w:hint="eastAsia" w:ascii="宋体" w:hAnsi="宋体" w:cs="宋体"/>
          <w:color w:val="auto"/>
          <w:kern w:val="0"/>
          <w:sz w:val="28"/>
          <w:szCs w:val="28"/>
        </w:rPr>
        <w:t>九、签订时间</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_Toc457826147 \h </w:instrText>
      </w:r>
      <w:r>
        <w:rPr>
          <w:rFonts w:ascii="宋体" w:hAnsi="宋体"/>
          <w:sz w:val="28"/>
          <w:szCs w:val="28"/>
        </w:rPr>
        <w:fldChar w:fldCharType="separate"/>
      </w:r>
      <w:r>
        <w:rPr>
          <w:rFonts w:ascii="宋体" w:hAnsi="宋体"/>
          <w:sz w:val="28"/>
          <w:szCs w:val="28"/>
        </w:rPr>
        <w:t>11</w:t>
      </w:r>
      <w:r>
        <w:rPr>
          <w:rFonts w:ascii="宋体" w:hAnsi="宋体"/>
          <w:sz w:val="28"/>
          <w:szCs w:val="28"/>
        </w:rPr>
        <w:fldChar w:fldCharType="end"/>
      </w:r>
      <w:r>
        <w:rPr>
          <w:rFonts w:ascii="宋体" w:hAnsi="宋体"/>
          <w:sz w:val="28"/>
          <w:szCs w:val="28"/>
        </w:rPr>
        <w:fldChar w:fldCharType="end"/>
      </w:r>
    </w:p>
    <w:p>
      <w:pPr>
        <w:pStyle w:val="10"/>
        <w:tabs>
          <w:tab w:val="right" w:leader="dot" w:pos="8670"/>
        </w:tabs>
        <w:spacing w:line="570" w:lineRule="exact"/>
        <w:rPr>
          <w:rFonts w:ascii="宋体"/>
          <w:sz w:val="28"/>
          <w:szCs w:val="28"/>
        </w:rPr>
      </w:pPr>
      <w:r>
        <w:fldChar w:fldCharType="begin"/>
      </w:r>
      <w:r>
        <w:instrText xml:space="preserve"> HYPERLINK \l "_Toc457826148" </w:instrText>
      </w:r>
      <w:r>
        <w:fldChar w:fldCharType="separate"/>
      </w:r>
      <w:r>
        <w:rPr>
          <w:rStyle w:val="15"/>
          <w:rFonts w:hint="eastAsia" w:ascii="宋体" w:hAnsi="宋体" w:cs="宋体"/>
          <w:color w:val="auto"/>
          <w:kern w:val="0"/>
          <w:sz w:val="28"/>
          <w:szCs w:val="28"/>
        </w:rPr>
        <w:t>十、签订地点</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_Toc457826148 \h </w:instrText>
      </w:r>
      <w:r>
        <w:rPr>
          <w:rFonts w:ascii="宋体" w:hAnsi="宋体"/>
          <w:sz w:val="28"/>
          <w:szCs w:val="28"/>
        </w:rPr>
        <w:fldChar w:fldCharType="separate"/>
      </w:r>
      <w:r>
        <w:rPr>
          <w:rFonts w:ascii="宋体" w:hAnsi="宋体"/>
          <w:sz w:val="28"/>
          <w:szCs w:val="28"/>
        </w:rPr>
        <w:t>11</w:t>
      </w:r>
      <w:r>
        <w:rPr>
          <w:rFonts w:ascii="宋体" w:hAnsi="宋体"/>
          <w:sz w:val="28"/>
          <w:szCs w:val="28"/>
        </w:rPr>
        <w:fldChar w:fldCharType="end"/>
      </w:r>
      <w:r>
        <w:rPr>
          <w:rFonts w:ascii="宋体" w:hAnsi="宋体"/>
          <w:sz w:val="28"/>
          <w:szCs w:val="28"/>
        </w:rPr>
        <w:fldChar w:fldCharType="end"/>
      </w:r>
    </w:p>
    <w:p>
      <w:pPr>
        <w:pStyle w:val="10"/>
        <w:tabs>
          <w:tab w:val="right" w:leader="dot" w:pos="8670"/>
        </w:tabs>
        <w:spacing w:line="570" w:lineRule="exact"/>
        <w:rPr>
          <w:rFonts w:ascii="宋体"/>
          <w:sz w:val="28"/>
          <w:szCs w:val="28"/>
        </w:rPr>
      </w:pPr>
      <w:r>
        <w:fldChar w:fldCharType="begin"/>
      </w:r>
      <w:r>
        <w:instrText xml:space="preserve"> HYPERLINK \l "_Toc457826149" </w:instrText>
      </w:r>
      <w:r>
        <w:fldChar w:fldCharType="separate"/>
      </w:r>
      <w:r>
        <w:rPr>
          <w:rStyle w:val="15"/>
          <w:rFonts w:hint="eastAsia" w:ascii="宋体" w:hAnsi="宋体" w:cs="宋体"/>
          <w:color w:val="auto"/>
          <w:kern w:val="0"/>
          <w:sz w:val="28"/>
          <w:szCs w:val="28"/>
        </w:rPr>
        <w:t>十一、合同生效</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_Toc457826149 \h </w:instrText>
      </w:r>
      <w:r>
        <w:rPr>
          <w:rFonts w:ascii="宋体" w:hAnsi="宋体"/>
          <w:sz w:val="28"/>
          <w:szCs w:val="28"/>
        </w:rPr>
        <w:fldChar w:fldCharType="separate"/>
      </w:r>
      <w:r>
        <w:rPr>
          <w:rFonts w:ascii="宋体" w:hAnsi="宋体"/>
          <w:sz w:val="28"/>
          <w:szCs w:val="28"/>
        </w:rPr>
        <w:t>12</w:t>
      </w:r>
      <w:r>
        <w:rPr>
          <w:rFonts w:ascii="宋体" w:hAnsi="宋体"/>
          <w:sz w:val="28"/>
          <w:szCs w:val="28"/>
        </w:rPr>
        <w:fldChar w:fldCharType="end"/>
      </w:r>
      <w:r>
        <w:rPr>
          <w:rFonts w:ascii="宋体" w:hAnsi="宋体"/>
          <w:sz w:val="28"/>
          <w:szCs w:val="28"/>
        </w:rPr>
        <w:fldChar w:fldCharType="end"/>
      </w:r>
    </w:p>
    <w:p>
      <w:pPr>
        <w:pStyle w:val="10"/>
        <w:tabs>
          <w:tab w:val="right" w:leader="dot" w:pos="8670"/>
        </w:tabs>
        <w:spacing w:line="570" w:lineRule="exact"/>
        <w:rPr>
          <w:rFonts w:ascii="宋体"/>
          <w:sz w:val="28"/>
          <w:szCs w:val="28"/>
        </w:rPr>
      </w:pPr>
      <w:r>
        <w:fldChar w:fldCharType="begin"/>
      </w:r>
      <w:r>
        <w:instrText xml:space="preserve"> HYPERLINK \l "_Toc457826150" </w:instrText>
      </w:r>
      <w:r>
        <w:fldChar w:fldCharType="separate"/>
      </w:r>
      <w:r>
        <w:rPr>
          <w:rStyle w:val="15"/>
          <w:rFonts w:hint="eastAsia" w:ascii="宋体" w:hAnsi="宋体" w:cs="宋体"/>
          <w:color w:val="auto"/>
          <w:kern w:val="0"/>
          <w:sz w:val="28"/>
          <w:szCs w:val="28"/>
        </w:rPr>
        <w:t>十二、合同份数</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_Toc457826150 \h </w:instrText>
      </w:r>
      <w:r>
        <w:rPr>
          <w:rFonts w:ascii="宋体" w:hAnsi="宋体"/>
          <w:sz w:val="28"/>
          <w:szCs w:val="28"/>
        </w:rPr>
        <w:fldChar w:fldCharType="separate"/>
      </w:r>
      <w:r>
        <w:rPr>
          <w:rFonts w:ascii="宋体" w:hAnsi="宋体"/>
          <w:sz w:val="28"/>
          <w:szCs w:val="28"/>
        </w:rPr>
        <w:t>12</w:t>
      </w:r>
      <w:r>
        <w:rPr>
          <w:rFonts w:ascii="宋体" w:hAnsi="宋体"/>
          <w:sz w:val="28"/>
          <w:szCs w:val="28"/>
        </w:rPr>
        <w:fldChar w:fldCharType="end"/>
      </w:r>
      <w:r>
        <w:rPr>
          <w:rFonts w:ascii="宋体" w:hAnsi="宋体"/>
          <w:sz w:val="28"/>
          <w:szCs w:val="28"/>
        </w:rPr>
        <w:fldChar w:fldCharType="end"/>
      </w:r>
    </w:p>
    <w:p>
      <w:pPr>
        <w:pStyle w:val="9"/>
        <w:tabs>
          <w:tab w:val="right" w:leader="dot" w:pos="8610"/>
          <w:tab w:val="clear" w:pos="9350"/>
        </w:tabs>
        <w:spacing w:line="570" w:lineRule="exact"/>
        <w:ind w:firstLine="420" w:firstLineChars="200"/>
        <w:rPr>
          <w:rFonts w:ascii="宋体"/>
          <w:sz w:val="28"/>
          <w:szCs w:val="28"/>
        </w:rPr>
      </w:pPr>
      <w:r>
        <w:fldChar w:fldCharType="begin"/>
      </w:r>
      <w:r>
        <w:instrText xml:space="preserve"> HYPERLINK \l "_Toc457826151" </w:instrText>
      </w:r>
      <w:r>
        <w:fldChar w:fldCharType="separate"/>
      </w:r>
      <w:r>
        <w:rPr>
          <w:rStyle w:val="15"/>
          <w:rFonts w:hint="eastAsia" w:ascii="宋体" w:hAnsi="宋体" w:cs="宋体"/>
          <w:b/>
          <w:color w:val="auto"/>
          <w:kern w:val="0"/>
          <w:sz w:val="28"/>
          <w:szCs w:val="28"/>
        </w:rPr>
        <w:t>第二部分　通用合同条款</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_Toc457826151 \h </w:instrText>
      </w:r>
      <w:r>
        <w:rPr>
          <w:rFonts w:ascii="宋体" w:hAnsi="宋体"/>
          <w:sz w:val="28"/>
          <w:szCs w:val="28"/>
        </w:rPr>
        <w:fldChar w:fldCharType="separate"/>
      </w:r>
      <w:r>
        <w:rPr>
          <w:rFonts w:ascii="宋体" w:hAnsi="宋体"/>
          <w:sz w:val="28"/>
          <w:szCs w:val="28"/>
        </w:rPr>
        <w:t>13</w:t>
      </w:r>
      <w:r>
        <w:rPr>
          <w:rFonts w:ascii="宋体" w:hAnsi="宋体"/>
          <w:sz w:val="28"/>
          <w:szCs w:val="28"/>
        </w:rPr>
        <w:fldChar w:fldCharType="end"/>
      </w:r>
      <w:r>
        <w:rPr>
          <w:rFonts w:ascii="宋体" w:hAnsi="宋体"/>
          <w:sz w:val="28"/>
          <w:szCs w:val="28"/>
        </w:rPr>
        <w:fldChar w:fldCharType="end"/>
      </w:r>
    </w:p>
    <w:p>
      <w:pPr>
        <w:pStyle w:val="10"/>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"_Toc457826152" </w:instrText>
      </w:r>
      <w:r>
        <w:fldChar w:fldCharType="separate"/>
      </w:r>
      <w:r>
        <w:rPr>
          <w:rStyle w:val="15"/>
          <w:rFonts w:hint="eastAsia" w:ascii="宋体" w:hAnsi="宋体"/>
          <w:color w:val="auto"/>
          <w:sz w:val="28"/>
          <w:szCs w:val="28"/>
        </w:rPr>
        <w:t>第</w:t>
      </w:r>
      <w:r>
        <w:rPr>
          <w:rStyle w:val="15"/>
          <w:rFonts w:ascii="宋体" w:hAnsi="宋体"/>
          <w:color w:val="auto"/>
          <w:sz w:val="28"/>
          <w:szCs w:val="28"/>
        </w:rPr>
        <w:t>1</w:t>
      </w:r>
      <w:r>
        <w:rPr>
          <w:rStyle w:val="15"/>
          <w:rFonts w:hint="eastAsia" w:ascii="宋体" w:hAnsi="宋体"/>
          <w:color w:val="auto"/>
          <w:sz w:val="28"/>
          <w:szCs w:val="28"/>
        </w:rPr>
        <w:t xml:space="preserve">条 </w:t>
      </w:r>
      <w:r>
        <w:rPr>
          <w:rStyle w:val="15"/>
          <w:rFonts w:hint="eastAsia" w:ascii="宋体" w:hAnsi="宋体" w:cs="宋体"/>
          <w:color w:val="auto"/>
          <w:sz w:val="28"/>
          <w:szCs w:val="28"/>
        </w:rPr>
        <w:t>一般约定</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_Toc457826152 \h </w:instrText>
      </w:r>
      <w:r>
        <w:rPr>
          <w:rFonts w:ascii="宋体" w:hAnsi="宋体"/>
          <w:sz w:val="28"/>
          <w:szCs w:val="28"/>
        </w:rPr>
        <w:fldChar w:fldCharType="separate"/>
      </w:r>
      <w:r>
        <w:rPr>
          <w:rFonts w:ascii="宋体" w:hAnsi="宋体"/>
          <w:sz w:val="28"/>
          <w:szCs w:val="28"/>
        </w:rPr>
        <w:t>13</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"_Toc457826153" </w:instrText>
      </w:r>
      <w:r>
        <w:fldChar w:fldCharType="separate"/>
      </w:r>
      <w:r>
        <w:rPr>
          <w:rStyle w:val="15"/>
          <w:rFonts w:ascii="宋体" w:hAnsi="宋体"/>
          <w:color w:val="auto"/>
          <w:kern w:val="0"/>
          <w:sz w:val="28"/>
          <w:szCs w:val="28"/>
        </w:rPr>
        <w:t xml:space="preserve">1.1  </w:t>
      </w:r>
      <w:r>
        <w:rPr>
          <w:rStyle w:val="15"/>
          <w:rFonts w:hint="eastAsia" w:ascii="宋体" w:hAnsi="宋体" w:cs="宋体"/>
          <w:color w:val="auto"/>
          <w:kern w:val="0"/>
          <w:sz w:val="28"/>
          <w:szCs w:val="28"/>
        </w:rPr>
        <w:t>词语定义</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_Toc457826153 \h </w:instrText>
      </w:r>
      <w:r>
        <w:rPr>
          <w:rFonts w:ascii="宋体" w:hAnsi="宋体"/>
          <w:sz w:val="28"/>
          <w:szCs w:val="28"/>
        </w:rPr>
        <w:fldChar w:fldCharType="separate"/>
      </w:r>
      <w:r>
        <w:rPr>
          <w:rFonts w:ascii="宋体" w:hAnsi="宋体"/>
          <w:sz w:val="28"/>
          <w:szCs w:val="28"/>
        </w:rPr>
        <w:t>13</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"_Toc457826154" </w:instrText>
      </w:r>
      <w:r>
        <w:fldChar w:fldCharType="separate"/>
      </w:r>
      <w:r>
        <w:rPr>
          <w:rStyle w:val="15"/>
          <w:rFonts w:ascii="宋体" w:hAnsi="宋体"/>
          <w:color w:val="auto"/>
          <w:kern w:val="0"/>
          <w:sz w:val="28"/>
          <w:szCs w:val="28"/>
        </w:rPr>
        <w:t>1.2</w:t>
      </w:r>
      <w:r>
        <w:rPr>
          <w:rStyle w:val="15"/>
          <w:rFonts w:hint="eastAsia" w:ascii="宋体" w:hAnsi="宋体"/>
          <w:color w:val="auto"/>
          <w:kern w:val="0"/>
          <w:sz w:val="28"/>
          <w:szCs w:val="28"/>
        </w:rPr>
        <w:t xml:space="preserve">  </w:t>
      </w:r>
      <w:r>
        <w:rPr>
          <w:rStyle w:val="15"/>
          <w:rFonts w:hint="eastAsia" w:ascii="宋体" w:hAnsi="宋体" w:cs="宋体"/>
          <w:color w:val="auto"/>
          <w:kern w:val="0"/>
          <w:sz w:val="28"/>
          <w:szCs w:val="28"/>
        </w:rPr>
        <w:t>合同文件及优先解释顺序</w:t>
      </w:r>
      <w:r>
        <w:rPr>
          <w:rFonts w:ascii="宋体"/>
          <w:sz w:val="28"/>
          <w:szCs w:val="28"/>
        </w:rPr>
        <w:tab/>
      </w:r>
      <w:r>
        <w:rPr>
          <w:rFonts w:ascii="宋体" w:hAnsi="宋体"/>
          <w:sz w:val="28"/>
          <w:szCs w:val="28"/>
        </w:rPr>
        <w:t>6</w:t>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"_Toc457826156" </w:instrText>
      </w:r>
      <w:r>
        <w:fldChar w:fldCharType="separate"/>
      </w:r>
      <w:r>
        <w:rPr>
          <w:rStyle w:val="15"/>
          <w:rFonts w:ascii="宋体" w:hAnsi="宋体"/>
          <w:color w:val="auto"/>
          <w:kern w:val="0"/>
          <w:sz w:val="28"/>
          <w:szCs w:val="28"/>
        </w:rPr>
        <w:t xml:space="preserve">1.3  </w:t>
      </w:r>
      <w:r>
        <w:rPr>
          <w:rStyle w:val="15"/>
          <w:rFonts w:hint="eastAsia" w:ascii="宋体" w:hAnsi="宋体" w:cs="宋体"/>
          <w:color w:val="auto"/>
          <w:kern w:val="0"/>
          <w:sz w:val="28"/>
          <w:szCs w:val="28"/>
        </w:rPr>
        <w:t>适用法律法规、技术标准</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_Toc457826156 \h </w:instrText>
      </w:r>
      <w:r>
        <w:rPr>
          <w:rFonts w:ascii="宋体" w:hAnsi="宋体"/>
          <w:sz w:val="28"/>
          <w:szCs w:val="28"/>
        </w:rPr>
        <w:fldChar w:fldCharType="separate"/>
      </w:r>
      <w:r>
        <w:rPr>
          <w:rFonts w:ascii="宋体" w:hAnsi="宋体"/>
          <w:sz w:val="28"/>
          <w:szCs w:val="28"/>
        </w:rPr>
        <w:t>15</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"_Toc457826157" </w:instrText>
      </w:r>
      <w:r>
        <w:fldChar w:fldCharType="separate"/>
      </w:r>
      <w:r>
        <w:rPr>
          <w:rStyle w:val="15"/>
          <w:rFonts w:ascii="宋体" w:hAnsi="宋体"/>
          <w:color w:val="auto"/>
          <w:kern w:val="0"/>
          <w:sz w:val="28"/>
          <w:szCs w:val="28"/>
        </w:rPr>
        <w:t xml:space="preserve">1.4  </w:t>
      </w:r>
      <w:r>
        <w:rPr>
          <w:rStyle w:val="15"/>
          <w:rFonts w:hint="eastAsia" w:ascii="宋体" w:hAnsi="宋体" w:cs="宋体"/>
          <w:color w:val="auto"/>
          <w:kern w:val="0"/>
          <w:sz w:val="28"/>
          <w:szCs w:val="28"/>
        </w:rPr>
        <w:t>语言文字</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_Toc457826157 \h </w:instrText>
      </w:r>
      <w:r>
        <w:rPr>
          <w:rFonts w:ascii="宋体" w:hAnsi="宋体"/>
          <w:sz w:val="28"/>
          <w:szCs w:val="28"/>
        </w:rPr>
        <w:fldChar w:fldCharType="separate"/>
      </w:r>
      <w:r>
        <w:rPr>
          <w:rFonts w:ascii="宋体" w:hAnsi="宋体"/>
          <w:sz w:val="28"/>
          <w:szCs w:val="28"/>
        </w:rPr>
        <w:t>16</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"_Toc457826158" </w:instrText>
      </w:r>
      <w:r>
        <w:fldChar w:fldCharType="separate"/>
      </w:r>
      <w:r>
        <w:rPr>
          <w:rStyle w:val="15"/>
          <w:rFonts w:ascii="宋体" w:hAnsi="宋体"/>
          <w:color w:val="auto"/>
          <w:kern w:val="0"/>
          <w:sz w:val="28"/>
          <w:szCs w:val="28"/>
        </w:rPr>
        <w:t xml:space="preserve">1.5  </w:t>
      </w:r>
      <w:r>
        <w:rPr>
          <w:rStyle w:val="15"/>
          <w:rFonts w:hint="eastAsia" w:ascii="宋体" w:hAnsi="宋体" w:cs="宋体"/>
          <w:color w:val="auto"/>
          <w:kern w:val="0"/>
          <w:sz w:val="28"/>
          <w:szCs w:val="28"/>
        </w:rPr>
        <w:t>联络</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_Toc457826158 \h </w:instrText>
      </w:r>
      <w:r>
        <w:rPr>
          <w:rFonts w:ascii="宋体" w:hAnsi="宋体"/>
          <w:sz w:val="28"/>
          <w:szCs w:val="28"/>
        </w:rPr>
        <w:fldChar w:fldCharType="separate"/>
      </w:r>
      <w:r>
        <w:rPr>
          <w:rFonts w:ascii="宋体" w:hAnsi="宋体"/>
          <w:sz w:val="28"/>
          <w:szCs w:val="28"/>
        </w:rPr>
        <w:t>16</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"_Toc457826159" </w:instrText>
      </w:r>
      <w:r>
        <w:fldChar w:fldCharType="separate"/>
      </w:r>
      <w:r>
        <w:rPr>
          <w:rStyle w:val="15"/>
          <w:rFonts w:ascii="宋体" w:hAnsi="宋体"/>
          <w:color w:val="auto"/>
          <w:kern w:val="0"/>
          <w:sz w:val="28"/>
          <w:szCs w:val="28"/>
        </w:rPr>
        <w:t xml:space="preserve">1.6  </w:t>
      </w:r>
      <w:r>
        <w:rPr>
          <w:rStyle w:val="15"/>
          <w:rFonts w:hint="eastAsia" w:ascii="宋体" w:hAnsi="宋体" w:cs="宋体"/>
          <w:color w:val="auto"/>
          <w:kern w:val="0"/>
          <w:sz w:val="28"/>
          <w:szCs w:val="28"/>
        </w:rPr>
        <w:t>严禁贿赂</w:t>
      </w:r>
      <w:r>
        <w:rPr>
          <w:rFonts w:ascii="宋体"/>
          <w:sz w:val="28"/>
          <w:szCs w:val="28"/>
        </w:rPr>
        <w:tab/>
      </w:r>
      <w:r>
        <w:rPr>
          <w:rFonts w:ascii="宋体" w:hAnsi="宋体"/>
          <w:sz w:val="28"/>
          <w:szCs w:val="28"/>
        </w:rPr>
        <w:t>8</w:t>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"_Toc457826159" </w:instrText>
      </w:r>
      <w:r>
        <w:fldChar w:fldCharType="separate"/>
      </w:r>
      <w:r>
        <w:rPr>
          <w:rStyle w:val="15"/>
          <w:rFonts w:ascii="宋体" w:hAnsi="宋体"/>
          <w:color w:val="auto"/>
          <w:kern w:val="0"/>
          <w:sz w:val="28"/>
          <w:szCs w:val="28"/>
        </w:rPr>
        <w:t>1.</w:t>
      </w:r>
      <w:r>
        <w:rPr>
          <w:rStyle w:val="15"/>
          <w:rFonts w:hint="eastAsia" w:ascii="宋体" w:hAnsi="宋体"/>
          <w:color w:val="auto"/>
          <w:kern w:val="0"/>
          <w:sz w:val="28"/>
          <w:szCs w:val="28"/>
        </w:rPr>
        <w:t>7</w:t>
      </w:r>
      <w:r>
        <w:rPr>
          <w:rStyle w:val="15"/>
          <w:rFonts w:ascii="宋体" w:hAnsi="宋体"/>
          <w:color w:val="auto"/>
          <w:kern w:val="0"/>
          <w:sz w:val="28"/>
          <w:szCs w:val="28"/>
        </w:rPr>
        <w:t xml:space="preserve">  </w:t>
      </w:r>
      <w:r>
        <w:rPr>
          <w:rStyle w:val="15"/>
          <w:rFonts w:hint="eastAsia" w:ascii="宋体" w:hAnsi="宋体" w:cs="宋体"/>
          <w:color w:val="auto"/>
          <w:kern w:val="0"/>
          <w:sz w:val="28"/>
          <w:szCs w:val="28"/>
        </w:rPr>
        <w:t>保密</w:t>
      </w:r>
      <w:r>
        <w:rPr>
          <w:rFonts w:ascii="宋体"/>
          <w:sz w:val="28"/>
          <w:szCs w:val="28"/>
        </w:rPr>
        <w:tab/>
      </w:r>
      <w:r>
        <w:rPr>
          <w:rFonts w:ascii="宋体" w:hAnsi="宋体"/>
          <w:sz w:val="28"/>
          <w:szCs w:val="28"/>
        </w:rPr>
        <w:t>8</w:t>
      </w:r>
      <w:r>
        <w:rPr>
          <w:rFonts w:ascii="宋体" w:hAnsi="宋体"/>
          <w:sz w:val="28"/>
          <w:szCs w:val="28"/>
        </w:rPr>
        <w:fldChar w:fldCharType="end"/>
      </w:r>
    </w:p>
    <w:p>
      <w:pPr>
        <w:pStyle w:val="10"/>
        <w:tabs>
          <w:tab w:val="right" w:leader="dot" w:pos="8670"/>
        </w:tabs>
        <w:spacing w:line="570" w:lineRule="exact"/>
        <w:rPr>
          <w:rFonts w:ascii="宋体"/>
          <w:sz w:val="28"/>
          <w:szCs w:val="28"/>
        </w:rPr>
      </w:pPr>
      <w:r>
        <w:fldChar w:fldCharType="begin"/>
      </w:r>
      <w:r>
        <w:instrText xml:space="preserve"> HYPERLINK \l "_Toc457826160" </w:instrText>
      </w:r>
      <w:r>
        <w:fldChar w:fldCharType="separate"/>
      </w:r>
      <w:r>
        <w:rPr>
          <w:rStyle w:val="15"/>
          <w:rFonts w:hint="eastAsia" w:ascii="宋体" w:hAnsi="宋体"/>
          <w:color w:val="auto"/>
          <w:sz w:val="28"/>
          <w:szCs w:val="28"/>
        </w:rPr>
        <w:t>第</w:t>
      </w:r>
      <w:r>
        <w:rPr>
          <w:rStyle w:val="15"/>
          <w:rFonts w:ascii="宋体" w:hAnsi="宋体"/>
          <w:color w:val="auto"/>
          <w:sz w:val="28"/>
          <w:szCs w:val="28"/>
        </w:rPr>
        <w:t>2</w:t>
      </w:r>
      <w:r>
        <w:rPr>
          <w:rStyle w:val="15"/>
          <w:rFonts w:hint="eastAsia" w:ascii="宋体" w:hAnsi="宋体"/>
          <w:color w:val="auto"/>
          <w:sz w:val="28"/>
          <w:szCs w:val="28"/>
        </w:rPr>
        <w:t xml:space="preserve">条 </w:t>
      </w:r>
      <w:r>
        <w:rPr>
          <w:rStyle w:val="15"/>
          <w:rFonts w:hint="eastAsia" w:ascii="宋体" w:hAnsi="宋体" w:cs="宋体"/>
          <w:color w:val="auto"/>
          <w:sz w:val="28"/>
          <w:szCs w:val="28"/>
        </w:rPr>
        <w:t>发包人</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_Toc457826160 \h </w:instrText>
      </w:r>
      <w:r>
        <w:rPr>
          <w:rFonts w:ascii="宋体" w:hAnsi="宋体"/>
          <w:sz w:val="28"/>
          <w:szCs w:val="28"/>
        </w:rPr>
        <w:fldChar w:fldCharType="separate"/>
      </w:r>
      <w:r>
        <w:rPr>
          <w:rFonts w:ascii="宋体" w:hAnsi="宋体"/>
          <w:sz w:val="28"/>
          <w:szCs w:val="28"/>
        </w:rPr>
        <w:t>17</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"_Toc457826161" </w:instrText>
      </w:r>
      <w:r>
        <w:fldChar w:fldCharType="separate"/>
      </w:r>
      <w:r>
        <w:rPr>
          <w:rStyle w:val="15"/>
          <w:rFonts w:ascii="宋体" w:hAnsi="宋体"/>
          <w:color w:val="auto"/>
          <w:kern w:val="0"/>
          <w:sz w:val="28"/>
          <w:szCs w:val="28"/>
        </w:rPr>
        <w:t xml:space="preserve">2.1  </w:t>
      </w:r>
      <w:r>
        <w:rPr>
          <w:rStyle w:val="15"/>
          <w:rFonts w:hint="eastAsia" w:ascii="宋体" w:hAnsi="宋体" w:cs="宋体"/>
          <w:color w:val="auto"/>
          <w:kern w:val="0"/>
          <w:sz w:val="28"/>
          <w:szCs w:val="28"/>
        </w:rPr>
        <w:t>发包人权利</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_Toc457826161 \h </w:instrText>
      </w:r>
      <w:r>
        <w:rPr>
          <w:rFonts w:ascii="宋体" w:hAnsi="宋体"/>
          <w:sz w:val="28"/>
          <w:szCs w:val="28"/>
        </w:rPr>
        <w:fldChar w:fldCharType="separate"/>
      </w:r>
      <w:r>
        <w:rPr>
          <w:rFonts w:ascii="宋体" w:hAnsi="宋体"/>
          <w:sz w:val="28"/>
          <w:szCs w:val="28"/>
        </w:rPr>
        <w:t>17</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"_Toc457826162" </w:instrText>
      </w:r>
      <w:r>
        <w:fldChar w:fldCharType="separate"/>
      </w:r>
      <w:r>
        <w:rPr>
          <w:rStyle w:val="15"/>
          <w:rFonts w:ascii="宋体" w:hAnsi="宋体"/>
          <w:color w:val="auto"/>
          <w:kern w:val="0"/>
          <w:sz w:val="28"/>
          <w:szCs w:val="28"/>
        </w:rPr>
        <w:t xml:space="preserve">2.2  </w:t>
      </w:r>
      <w:r>
        <w:rPr>
          <w:rStyle w:val="15"/>
          <w:rFonts w:hint="eastAsia" w:ascii="宋体" w:hAnsi="宋体" w:cs="宋体"/>
          <w:color w:val="auto"/>
          <w:kern w:val="0"/>
          <w:sz w:val="28"/>
          <w:szCs w:val="28"/>
        </w:rPr>
        <w:t>发包人义务</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_Toc457826162 \h </w:instrText>
      </w:r>
      <w:r>
        <w:rPr>
          <w:rFonts w:ascii="宋体" w:hAnsi="宋体"/>
          <w:sz w:val="28"/>
          <w:szCs w:val="28"/>
        </w:rPr>
        <w:fldChar w:fldCharType="separate"/>
      </w:r>
      <w:r>
        <w:rPr>
          <w:rFonts w:ascii="宋体" w:hAnsi="宋体"/>
          <w:sz w:val="28"/>
          <w:szCs w:val="28"/>
        </w:rPr>
        <w:t>17</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"_Toc457826163" </w:instrText>
      </w:r>
      <w:r>
        <w:fldChar w:fldCharType="separate"/>
      </w:r>
      <w:r>
        <w:rPr>
          <w:rStyle w:val="15"/>
          <w:rFonts w:ascii="宋体" w:hAnsi="宋体"/>
          <w:color w:val="auto"/>
          <w:kern w:val="0"/>
          <w:sz w:val="28"/>
          <w:szCs w:val="28"/>
        </w:rPr>
        <w:t xml:space="preserve">2.3  </w:t>
      </w:r>
      <w:r>
        <w:rPr>
          <w:rStyle w:val="15"/>
          <w:rFonts w:hint="eastAsia" w:ascii="宋体" w:hAnsi="宋体" w:cs="宋体"/>
          <w:color w:val="auto"/>
          <w:kern w:val="0"/>
          <w:sz w:val="28"/>
          <w:szCs w:val="28"/>
        </w:rPr>
        <w:t>发包人代表</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_Toc457826163 \h </w:instrText>
      </w:r>
      <w:r>
        <w:rPr>
          <w:rFonts w:ascii="宋体" w:hAnsi="宋体"/>
          <w:sz w:val="28"/>
          <w:szCs w:val="28"/>
        </w:rPr>
        <w:fldChar w:fldCharType="separate"/>
      </w:r>
      <w:r>
        <w:rPr>
          <w:rFonts w:ascii="宋体" w:hAnsi="宋体"/>
          <w:sz w:val="28"/>
          <w:szCs w:val="28"/>
        </w:rPr>
        <w:t>18</w:t>
      </w:r>
      <w:r>
        <w:rPr>
          <w:rFonts w:ascii="宋体" w:hAnsi="宋体"/>
          <w:sz w:val="28"/>
          <w:szCs w:val="28"/>
        </w:rPr>
        <w:fldChar w:fldCharType="end"/>
      </w:r>
      <w:r>
        <w:rPr>
          <w:rFonts w:ascii="宋体" w:hAnsi="宋体"/>
          <w:sz w:val="28"/>
          <w:szCs w:val="28"/>
        </w:rPr>
        <w:fldChar w:fldCharType="end"/>
      </w:r>
    </w:p>
    <w:p>
      <w:pPr>
        <w:pStyle w:val="10"/>
        <w:tabs>
          <w:tab w:val="right" w:leader="dot" w:pos="8670"/>
        </w:tabs>
        <w:spacing w:line="570" w:lineRule="exact"/>
        <w:rPr>
          <w:rFonts w:ascii="宋体"/>
          <w:sz w:val="28"/>
          <w:szCs w:val="28"/>
        </w:rPr>
      </w:pPr>
      <w:r>
        <w:fldChar w:fldCharType="begin"/>
      </w:r>
      <w:r>
        <w:instrText xml:space="preserve"> HYPERLINK \l "_Toc457826164" </w:instrText>
      </w:r>
      <w:r>
        <w:fldChar w:fldCharType="separate"/>
      </w:r>
      <w:r>
        <w:rPr>
          <w:rStyle w:val="15"/>
          <w:rFonts w:hint="eastAsia" w:ascii="宋体" w:hAnsi="宋体"/>
          <w:color w:val="auto"/>
          <w:sz w:val="28"/>
          <w:szCs w:val="28"/>
        </w:rPr>
        <w:t>第</w:t>
      </w:r>
      <w:r>
        <w:rPr>
          <w:rStyle w:val="15"/>
          <w:rFonts w:ascii="宋体" w:hAnsi="宋体"/>
          <w:color w:val="auto"/>
          <w:sz w:val="28"/>
          <w:szCs w:val="28"/>
        </w:rPr>
        <w:t>3</w:t>
      </w:r>
      <w:r>
        <w:rPr>
          <w:rStyle w:val="15"/>
          <w:rFonts w:hint="eastAsia" w:ascii="宋体" w:hAnsi="宋体"/>
          <w:color w:val="auto"/>
          <w:sz w:val="28"/>
          <w:szCs w:val="28"/>
        </w:rPr>
        <w:t xml:space="preserve">条 </w:t>
      </w:r>
      <w:r>
        <w:rPr>
          <w:rStyle w:val="15"/>
          <w:rFonts w:hint="eastAsia" w:ascii="宋体" w:hAnsi="宋体" w:cs="宋体"/>
          <w:color w:val="auto"/>
          <w:sz w:val="28"/>
          <w:szCs w:val="28"/>
        </w:rPr>
        <w:t>勘察人</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_Toc457826164 \h </w:instrText>
      </w:r>
      <w:r>
        <w:rPr>
          <w:rFonts w:ascii="宋体" w:hAnsi="宋体"/>
          <w:sz w:val="28"/>
          <w:szCs w:val="28"/>
        </w:rPr>
        <w:fldChar w:fldCharType="separate"/>
      </w:r>
      <w:r>
        <w:rPr>
          <w:rFonts w:ascii="宋体" w:hAnsi="宋体"/>
          <w:sz w:val="28"/>
          <w:szCs w:val="28"/>
        </w:rPr>
        <w:t>18</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"_Toc457826165" </w:instrText>
      </w:r>
      <w:r>
        <w:fldChar w:fldCharType="separate"/>
      </w:r>
      <w:r>
        <w:rPr>
          <w:rStyle w:val="15"/>
          <w:rFonts w:ascii="宋体" w:hAnsi="宋体"/>
          <w:color w:val="auto"/>
          <w:kern w:val="0"/>
          <w:sz w:val="28"/>
          <w:szCs w:val="28"/>
        </w:rPr>
        <w:t xml:space="preserve">3.1  </w:t>
      </w:r>
      <w:r>
        <w:rPr>
          <w:rStyle w:val="15"/>
          <w:rFonts w:hint="eastAsia" w:ascii="宋体" w:hAnsi="宋体" w:cs="宋体"/>
          <w:color w:val="auto"/>
          <w:kern w:val="0"/>
          <w:sz w:val="28"/>
          <w:szCs w:val="28"/>
        </w:rPr>
        <w:t>勘察人权利</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_Toc457826165 \h </w:instrText>
      </w:r>
      <w:r>
        <w:rPr>
          <w:rFonts w:ascii="宋体" w:hAnsi="宋体"/>
          <w:sz w:val="28"/>
          <w:szCs w:val="28"/>
        </w:rPr>
        <w:fldChar w:fldCharType="separate"/>
      </w:r>
      <w:r>
        <w:rPr>
          <w:rFonts w:ascii="宋体" w:hAnsi="宋体"/>
          <w:sz w:val="28"/>
          <w:szCs w:val="28"/>
        </w:rPr>
        <w:t>18</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"_Toc457826166" </w:instrText>
      </w:r>
      <w:r>
        <w:fldChar w:fldCharType="separate"/>
      </w:r>
      <w:r>
        <w:rPr>
          <w:rStyle w:val="15"/>
          <w:rFonts w:ascii="宋体" w:hAnsi="宋体"/>
          <w:color w:val="auto"/>
          <w:kern w:val="0"/>
          <w:sz w:val="28"/>
          <w:szCs w:val="28"/>
        </w:rPr>
        <w:t>3.2</w:t>
      </w:r>
      <w:r>
        <w:rPr>
          <w:rStyle w:val="15"/>
          <w:rFonts w:hint="eastAsia" w:ascii="宋体" w:hAnsi="宋体"/>
          <w:color w:val="auto"/>
          <w:kern w:val="0"/>
          <w:sz w:val="28"/>
          <w:szCs w:val="28"/>
        </w:rPr>
        <w:t xml:space="preserve">  </w:t>
      </w:r>
      <w:r>
        <w:rPr>
          <w:rStyle w:val="15"/>
          <w:rFonts w:hint="eastAsia" w:ascii="宋体" w:hAnsi="宋体" w:cs="宋体"/>
          <w:color w:val="auto"/>
          <w:kern w:val="0"/>
          <w:sz w:val="28"/>
          <w:szCs w:val="28"/>
        </w:rPr>
        <w:t>勘察人义务</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_Toc457826166 \h </w:instrText>
      </w:r>
      <w:r>
        <w:rPr>
          <w:rFonts w:ascii="宋体" w:hAnsi="宋体"/>
          <w:sz w:val="28"/>
          <w:szCs w:val="28"/>
        </w:rPr>
        <w:fldChar w:fldCharType="separate"/>
      </w:r>
      <w:r>
        <w:rPr>
          <w:rFonts w:ascii="宋体" w:hAnsi="宋体"/>
          <w:sz w:val="28"/>
          <w:szCs w:val="28"/>
        </w:rPr>
        <w:t>19</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"_Toc457826167" </w:instrText>
      </w:r>
      <w:r>
        <w:fldChar w:fldCharType="separate"/>
      </w:r>
      <w:r>
        <w:rPr>
          <w:rStyle w:val="15"/>
          <w:rFonts w:ascii="宋体" w:hAnsi="宋体"/>
          <w:color w:val="auto"/>
          <w:kern w:val="0"/>
          <w:sz w:val="28"/>
          <w:szCs w:val="28"/>
        </w:rPr>
        <w:t xml:space="preserve">3.3  </w:t>
      </w:r>
      <w:r>
        <w:rPr>
          <w:rStyle w:val="15"/>
          <w:rFonts w:hint="eastAsia" w:ascii="宋体" w:hAnsi="宋体" w:cs="宋体"/>
          <w:color w:val="auto"/>
          <w:kern w:val="0"/>
          <w:sz w:val="28"/>
          <w:szCs w:val="28"/>
        </w:rPr>
        <w:t>勘察人代表</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_Toc457826167 \h </w:instrText>
      </w:r>
      <w:r>
        <w:rPr>
          <w:rFonts w:ascii="宋体" w:hAnsi="宋体"/>
          <w:sz w:val="28"/>
          <w:szCs w:val="28"/>
        </w:rPr>
        <w:fldChar w:fldCharType="separate"/>
      </w:r>
      <w:r>
        <w:rPr>
          <w:rFonts w:ascii="宋体" w:hAnsi="宋体"/>
          <w:sz w:val="28"/>
          <w:szCs w:val="28"/>
        </w:rPr>
        <w:t>19</w:t>
      </w:r>
      <w:r>
        <w:rPr>
          <w:rFonts w:ascii="宋体" w:hAnsi="宋体"/>
          <w:sz w:val="28"/>
          <w:szCs w:val="28"/>
        </w:rPr>
        <w:fldChar w:fldCharType="end"/>
      </w:r>
      <w:r>
        <w:rPr>
          <w:rFonts w:ascii="宋体" w:hAnsi="宋体"/>
          <w:sz w:val="28"/>
          <w:szCs w:val="28"/>
        </w:rPr>
        <w:fldChar w:fldCharType="end"/>
      </w:r>
    </w:p>
    <w:p>
      <w:pPr>
        <w:pStyle w:val="10"/>
        <w:tabs>
          <w:tab w:val="right" w:leader="dot" w:pos="8670"/>
        </w:tabs>
        <w:spacing w:line="570" w:lineRule="exact"/>
        <w:rPr>
          <w:rFonts w:ascii="宋体"/>
          <w:sz w:val="28"/>
          <w:szCs w:val="28"/>
        </w:rPr>
      </w:pPr>
      <w:r>
        <w:fldChar w:fldCharType="begin"/>
      </w:r>
      <w:r>
        <w:instrText xml:space="preserve"> HYPERLINK \l "_Toc457826168" </w:instrText>
      </w:r>
      <w:r>
        <w:fldChar w:fldCharType="separate"/>
      </w:r>
      <w:r>
        <w:rPr>
          <w:rStyle w:val="15"/>
          <w:rFonts w:hint="eastAsia" w:ascii="宋体" w:hAnsi="宋体" w:cs="宋体"/>
          <w:color w:val="auto"/>
          <w:sz w:val="28"/>
          <w:szCs w:val="28"/>
        </w:rPr>
        <w:t>第</w:t>
      </w:r>
      <w:r>
        <w:rPr>
          <w:rStyle w:val="15"/>
          <w:rFonts w:ascii="宋体" w:hAnsi="宋体" w:cs="宋体"/>
          <w:color w:val="auto"/>
          <w:sz w:val="28"/>
          <w:szCs w:val="28"/>
        </w:rPr>
        <w:t>4</w:t>
      </w:r>
      <w:r>
        <w:rPr>
          <w:rStyle w:val="15"/>
          <w:rFonts w:hint="eastAsia" w:ascii="宋体" w:hAnsi="宋体" w:cs="宋体"/>
          <w:color w:val="auto"/>
          <w:sz w:val="28"/>
          <w:szCs w:val="28"/>
        </w:rPr>
        <w:t>条 工期</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_Toc457826168 \h </w:instrText>
      </w:r>
      <w:r>
        <w:rPr>
          <w:rFonts w:ascii="宋体" w:hAnsi="宋体"/>
          <w:sz w:val="28"/>
          <w:szCs w:val="28"/>
        </w:rPr>
        <w:fldChar w:fldCharType="separate"/>
      </w:r>
      <w:r>
        <w:rPr>
          <w:rFonts w:ascii="宋体" w:hAnsi="宋体"/>
          <w:sz w:val="28"/>
          <w:szCs w:val="28"/>
        </w:rPr>
        <w:t>19</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"_Toc457826169" </w:instrText>
      </w:r>
      <w:r>
        <w:fldChar w:fldCharType="separate"/>
      </w:r>
      <w:r>
        <w:rPr>
          <w:rStyle w:val="15"/>
          <w:rFonts w:ascii="宋体" w:hAnsi="宋体"/>
          <w:color w:val="auto"/>
          <w:kern w:val="0"/>
          <w:sz w:val="28"/>
          <w:szCs w:val="28"/>
        </w:rPr>
        <w:t xml:space="preserve">4.1  </w:t>
      </w:r>
      <w:r>
        <w:rPr>
          <w:rStyle w:val="15"/>
          <w:rFonts w:hint="eastAsia" w:ascii="宋体" w:hAnsi="宋体" w:cs="宋体"/>
          <w:color w:val="auto"/>
          <w:kern w:val="0"/>
          <w:sz w:val="28"/>
          <w:szCs w:val="28"/>
        </w:rPr>
        <w:t>开工及延期开工</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_Toc457826169 \h </w:instrText>
      </w:r>
      <w:r>
        <w:rPr>
          <w:rFonts w:ascii="宋体" w:hAnsi="宋体"/>
          <w:sz w:val="28"/>
          <w:szCs w:val="28"/>
        </w:rPr>
        <w:fldChar w:fldCharType="separate"/>
      </w:r>
      <w:r>
        <w:rPr>
          <w:rFonts w:ascii="宋体" w:hAnsi="宋体"/>
          <w:sz w:val="28"/>
          <w:szCs w:val="28"/>
        </w:rPr>
        <w:t>19</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"_Toc457826170" </w:instrText>
      </w:r>
      <w:r>
        <w:fldChar w:fldCharType="separate"/>
      </w:r>
      <w:r>
        <w:rPr>
          <w:rStyle w:val="15"/>
          <w:rFonts w:ascii="宋体" w:hAnsi="宋体"/>
          <w:color w:val="auto"/>
          <w:kern w:val="0"/>
          <w:sz w:val="28"/>
          <w:szCs w:val="28"/>
        </w:rPr>
        <w:t xml:space="preserve">4.2  </w:t>
      </w:r>
      <w:r>
        <w:rPr>
          <w:rStyle w:val="15"/>
          <w:rFonts w:hint="eastAsia" w:ascii="宋体" w:hAnsi="宋体" w:cs="宋体"/>
          <w:color w:val="auto"/>
          <w:kern w:val="0"/>
          <w:sz w:val="28"/>
          <w:szCs w:val="28"/>
        </w:rPr>
        <w:t>成果提交日期</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_Toc457826170 \h </w:instrText>
      </w:r>
      <w:r>
        <w:rPr>
          <w:rFonts w:ascii="宋体" w:hAnsi="宋体"/>
          <w:sz w:val="28"/>
          <w:szCs w:val="28"/>
        </w:rPr>
        <w:fldChar w:fldCharType="separate"/>
      </w:r>
      <w:r>
        <w:rPr>
          <w:rFonts w:ascii="宋体" w:hAnsi="宋体"/>
          <w:sz w:val="28"/>
          <w:szCs w:val="28"/>
        </w:rPr>
        <w:t>20</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"_Toc457826171" </w:instrText>
      </w:r>
      <w:r>
        <w:fldChar w:fldCharType="separate"/>
      </w:r>
      <w:r>
        <w:rPr>
          <w:rStyle w:val="15"/>
          <w:rFonts w:ascii="宋体" w:hAnsi="宋体"/>
          <w:color w:val="auto"/>
          <w:kern w:val="0"/>
          <w:sz w:val="28"/>
          <w:szCs w:val="28"/>
        </w:rPr>
        <w:t xml:space="preserve">4.3  </w:t>
      </w:r>
      <w:r>
        <w:rPr>
          <w:rStyle w:val="15"/>
          <w:rFonts w:hint="eastAsia" w:ascii="宋体" w:hAnsi="宋体" w:cs="宋体"/>
          <w:color w:val="auto"/>
          <w:kern w:val="0"/>
          <w:sz w:val="28"/>
          <w:szCs w:val="28"/>
        </w:rPr>
        <w:t>发包人造成的工期延误</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_Toc457826171 \h </w:instrText>
      </w:r>
      <w:r>
        <w:rPr>
          <w:rFonts w:ascii="宋体" w:hAnsi="宋体"/>
          <w:sz w:val="28"/>
          <w:szCs w:val="28"/>
        </w:rPr>
        <w:fldChar w:fldCharType="separate"/>
      </w:r>
      <w:r>
        <w:rPr>
          <w:rFonts w:ascii="宋体" w:hAnsi="宋体"/>
          <w:sz w:val="28"/>
          <w:szCs w:val="28"/>
        </w:rPr>
        <w:t>20</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"_Toc457826172" </w:instrText>
      </w:r>
      <w:r>
        <w:fldChar w:fldCharType="separate"/>
      </w:r>
      <w:r>
        <w:rPr>
          <w:rStyle w:val="15"/>
          <w:rFonts w:ascii="宋体" w:hAnsi="宋体"/>
          <w:color w:val="auto"/>
          <w:kern w:val="0"/>
          <w:sz w:val="28"/>
          <w:szCs w:val="28"/>
        </w:rPr>
        <w:t xml:space="preserve">4.4  </w:t>
      </w:r>
      <w:r>
        <w:rPr>
          <w:rStyle w:val="15"/>
          <w:rFonts w:hint="eastAsia" w:ascii="宋体" w:hAnsi="宋体" w:cs="宋体"/>
          <w:color w:val="auto"/>
          <w:kern w:val="0"/>
          <w:sz w:val="28"/>
          <w:szCs w:val="28"/>
        </w:rPr>
        <w:t>勘察人造成的工期延误</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_Toc457826172 \h </w:instrText>
      </w:r>
      <w:r>
        <w:rPr>
          <w:rFonts w:ascii="宋体" w:hAnsi="宋体"/>
          <w:sz w:val="28"/>
          <w:szCs w:val="28"/>
        </w:rPr>
        <w:fldChar w:fldCharType="separate"/>
      </w:r>
      <w:r>
        <w:rPr>
          <w:rFonts w:ascii="宋体" w:hAnsi="宋体"/>
          <w:sz w:val="28"/>
          <w:szCs w:val="28"/>
        </w:rPr>
        <w:t>20</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"_Toc457826173" </w:instrText>
      </w:r>
      <w:r>
        <w:fldChar w:fldCharType="separate"/>
      </w:r>
      <w:r>
        <w:rPr>
          <w:rStyle w:val="15"/>
          <w:rFonts w:ascii="宋体" w:hAnsi="宋体"/>
          <w:color w:val="auto"/>
          <w:kern w:val="0"/>
          <w:sz w:val="28"/>
          <w:szCs w:val="28"/>
        </w:rPr>
        <w:t xml:space="preserve">4.5  </w:t>
      </w:r>
      <w:r>
        <w:rPr>
          <w:rStyle w:val="15"/>
          <w:rFonts w:hint="eastAsia" w:ascii="宋体" w:hAnsi="宋体" w:cs="宋体"/>
          <w:color w:val="auto"/>
          <w:kern w:val="0"/>
          <w:sz w:val="28"/>
          <w:szCs w:val="28"/>
        </w:rPr>
        <w:t>恶劣气候条件</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_Toc457826173 \h </w:instrText>
      </w:r>
      <w:r>
        <w:rPr>
          <w:rFonts w:ascii="宋体" w:hAnsi="宋体"/>
          <w:sz w:val="28"/>
          <w:szCs w:val="28"/>
        </w:rPr>
        <w:fldChar w:fldCharType="separate"/>
      </w:r>
      <w:r>
        <w:rPr>
          <w:rFonts w:ascii="宋体" w:hAnsi="宋体"/>
          <w:sz w:val="28"/>
          <w:szCs w:val="28"/>
        </w:rPr>
        <w:t>21</w:t>
      </w:r>
      <w:r>
        <w:rPr>
          <w:rFonts w:ascii="宋体" w:hAnsi="宋体"/>
          <w:sz w:val="28"/>
          <w:szCs w:val="28"/>
        </w:rPr>
        <w:fldChar w:fldCharType="end"/>
      </w:r>
      <w:r>
        <w:rPr>
          <w:rFonts w:ascii="宋体" w:hAnsi="宋体"/>
          <w:sz w:val="28"/>
          <w:szCs w:val="28"/>
        </w:rPr>
        <w:fldChar w:fldCharType="end"/>
      </w:r>
    </w:p>
    <w:p>
      <w:pPr>
        <w:pStyle w:val="10"/>
        <w:tabs>
          <w:tab w:val="right" w:leader="dot" w:pos="8670"/>
        </w:tabs>
        <w:spacing w:line="570" w:lineRule="exact"/>
        <w:rPr>
          <w:rFonts w:ascii="宋体"/>
          <w:sz w:val="28"/>
          <w:szCs w:val="28"/>
        </w:rPr>
      </w:pPr>
      <w:r>
        <w:fldChar w:fldCharType="begin"/>
      </w:r>
      <w:r>
        <w:instrText xml:space="preserve"> HYPERLINK \l "_Toc457826174" </w:instrText>
      </w:r>
      <w:r>
        <w:fldChar w:fldCharType="separate"/>
      </w:r>
      <w:r>
        <w:rPr>
          <w:rStyle w:val="15"/>
          <w:rFonts w:hint="eastAsia" w:ascii="宋体" w:hAnsi="宋体"/>
          <w:color w:val="auto"/>
          <w:sz w:val="28"/>
          <w:szCs w:val="28"/>
        </w:rPr>
        <w:t>第</w:t>
      </w:r>
      <w:r>
        <w:rPr>
          <w:rStyle w:val="15"/>
          <w:rFonts w:ascii="宋体" w:hAnsi="宋体"/>
          <w:color w:val="auto"/>
          <w:sz w:val="28"/>
          <w:szCs w:val="28"/>
        </w:rPr>
        <w:t>5</w:t>
      </w:r>
      <w:r>
        <w:rPr>
          <w:rStyle w:val="15"/>
          <w:rFonts w:hint="eastAsia" w:ascii="宋体" w:hAnsi="宋体"/>
          <w:color w:val="auto"/>
          <w:sz w:val="28"/>
          <w:szCs w:val="28"/>
        </w:rPr>
        <w:t xml:space="preserve">条 </w:t>
      </w:r>
      <w:r>
        <w:rPr>
          <w:rStyle w:val="15"/>
          <w:rFonts w:hint="eastAsia" w:ascii="宋体" w:hAnsi="宋体" w:cs="宋体"/>
          <w:color w:val="auto"/>
          <w:sz w:val="28"/>
          <w:szCs w:val="28"/>
        </w:rPr>
        <w:t>成果资料</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_Toc457826174 \h </w:instrText>
      </w:r>
      <w:r>
        <w:rPr>
          <w:rFonts w:ascii="宋体" w:hAnsi="宋体"/>
          <w:sz w:val="28"/>
          <w:szCs w:val="28"/>
        </w:rPr>
        <w:fldChar w:fldCharType="separate"/>
      </w:r>
      <w:r>
        <w:rPr>
          <w:rFonts w:ascii="宋体" w:hAnsi="宋体"/>
          <w:sz w:val="28"/>
          <w:szCs w:val="28"/>
        </w:rPr>
        <w:t>21</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"_Toc457826175" </w:instrText>
      </w:r>
      <w:r>
        <w:fldChar w:fldCharType="separate"/>
      </w:r>
      <w:r>
        <w:rPr>
          <w:rStyle w:val="15"/>
          <w:rFonts w:ascii="宋体" w:hAnsi="宋体"/>
          <w:color w:val="auto"/>
          <w:kern w:val="0"/>
          <w:sz w:val="28"/>
          <w:szCs w:val="28"/>
        </w:rPr>
        <w:t xml:space="preserve">5.1  </w:t>
      </w:r>
      <w:r>
        <w:rPr>
          <w:rStyle w:val="15"/>
          <w:rFonts w:hint="eastAsia" w:ascii="宋体" w:hAnsi="宋体" w:cs="宋体"/>
          <w:color w:val="auto"/>
          <w:kern w:val="0"/>
          <w:sz w:val="28"/>
          <w:szCs w:val="28"/>
        </w:rPr>
        <w:t>成果质量</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_Toc457826175 \h </w:instrText>
      </w:r>
      <w:r>
        <w:rPr>
          <w:rFonts w:ascii="宋体" w:hAnsi="宋体"/>
          <w:sz w:val="28"/>
          <w:szCs w:val="28"/>
        </w:rPr>
        <w:fldChar w:fldCharType="separate"/>
      </w:r>
      <w:r>
        <w:rPr>
          <w:rFonts w:ascii="宋体" w:hAnsi="宋体"/>
          <w:sz w:val="28"/>
          <w:szCs w:val="28"/>
        </w:rPr>
        <w:t>21</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"_Toc457826176" </w:instrText>
      </w:r>
      <w:r>
        <w:fldChar w:fldCharType="separate"/>
      </w:r>
      <w:r>
        <w:rPr>
          <w:rStyle w:val="15"/>
          <w:rFonts w:ascii="宋体" w:hAnsi="宋体"/>
          <w:color w:val="auto"/>
          <w:kern w:val="0"/>
          <w:sz w:val="28"/>
          <w:szCs w:val="28"/>
        </w:rPr>
        <w:t xml:space="preserve">5.2  </w:t>
      </w:r>
      <w:r>
        <w:rPr>
          <w:rStyle w:val="15"/>
          <w:rFonts w:hint="eastAsia" w:ascii="宋体" w:hAnsi="宋体" w:cs="宋体"/>
          <w:color w:val="auto"/>
          <w:kern w:val="0"/>
          <w:sz w:val="28"/>
          <w:szCs w:val="28"/>
        </w:rPr>
        <w:t>成果份数</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_Toc457826176 \h </w:instrText>
      </w:r>
      <w:r>
        <w:rPr>
          <w:rFonts w:ascii="宋体" w:hAnsi="宋体"/>
          <w:sz w:val="28"/>
          <w:szCs w:val="28"/>
        </w:rPr>
        <w:fldChar w:fldCharType="separate"/>
      </w:r>
      <w:r>
        <w:rPr>
          <w:rFonts w:ascii="宋体" w:hAnsi="宋体"/>
          <w:sz w:val="28"/>
          <w:szCs w:val="28"/>
        </w:rPr>
        <w:t>21</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"_Toc457826177" </w:instrText>
      </w:r>
      <w:r>
        <w:fldChar w:fldCharType="separate"/>
      </w:r>
      <w:r>
        <w:rPr>
          <w:rStyle w:val="15"/>
          <w:rFonts w:ascii="宋体" w:hAnsi="宋体"/>
          <w:bCs/>
          <w:color w:val="auto"/>
          <w:kern w:val="0"/>
          <w:sz w:val="28"/>
          <w:szCs w:val="28"/>
        </w:rPr>
        <w:t xml:space="preserve">5.3  </w:t>
      </w:r>
      <w:r>
        <w:rPr>
          <w:rStyle w:val="15"/>
          <w:rFonts w:hint="eastAsia" w:ascii="宋体" w:hAnsi="宋体"/>
          <w:bCs/>
          <w:color w:val="auto"/>
          <w:kern w:val="0"/>
          <w:sz w:val="28"/>
          <w:szCs w:val="28"/>
        </w:rPr>
        <w:t>成果交付</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_Toc457826177 \h </w:instrText>
      </w:r>
      <w:r>
        <w:rPr>
          <w:rFonts w:ascii="宋体" w:hAnsi="宋体"/>
          <w:sz w:val="28"/>
          <w:szCs w:val="28"/>
        </w:rPr>
        <w:fldChar w:fldCharType="separate"/>
      </w:r>
      <w:r>
        <w:rPr>
          <w:rFonts w:ascii="宋体" w:hAnsi="宋体"/>
          <w:sz w:val="28"/>
          <w:szCs w:val="28"/>
        </w:rPr>
        <w:t>21</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"_Toc457826178" </w:instrText>
      </w:r>
      <w:r>
        <w:fldChar w:fldCharType="separate"/>
      </w:r>
      <w:r>
        <w:rPr>
          <w:rStyle w:val="15"/>
          <w:rFonts w:ascii="宋体" w:hAnsi="宋体"/>
          <w:color w:val="auto"/>
          <w:kern w:val="0"/>
          <w:sz w:val="28"/>
          <w:szCs w:val="28"/>
        </w:rPr>
        <w:t xml:space="preserve">5.4  </w:t>
      </w:r>
      <w:r>
        <w:rPr>
          <w:rStyle w:val="15"/>
          <w:rFonts w:hint="eastAsia" w:ascii="宋体" w:hAnsi="宋体" w:cs="宋体"/>
          <w:color w:val="auto"/>
          <w:kern w:val="0"/>
          <w:sz w:val="28"/>
          <w:szCs w:val="28"/>
        </w:rPr>
        <w:t>成果验收</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_Toc457826178 \h </w:instrText>
      </w:r>
      <w:r>
        <w:rPr>
          <w:rFonts w:ascii="宋体" w:hAnsi="宋体"/>
          <w:sz w:val="28"/>
          <w:szCs w:val="28"/>
        </w:rPr>
        <w:fldChar w:fldCharType="separate"/>
      </w:r>
      <w:r>
        <w:rPr>
          <w:rFonts w:ascii="宋体" w:hAnsi="宋体"/>
          <w:sz w:val="28"/>
          <w:szCs w:val="28"/>
        </w:rPr>
        <w:t>22</w:t>
      </w:r>
      <w:r>
        <w:rPr>
          <w:rFonts w:ascii="宋体" w:hAnsi="宋体"/>
          <w:sz w:val="28"/>
          <w:szCs w:val="28"/>
        </w:rPr>
        <w:fldChar w:fldCharType="end"/>
      </w:r>
      <w:r>
        <w:rPr>
          <w:rFonts w:ascii="宋体" w:hAnsi="宋体"/>
          <w:sz w:val="28"/>
          <w:szCs w:val="28"/>
        </w:rPr>
        <w:fldChar w:fldCharType="end"/>
      </w:r>
    </w:p>
    <w:p>
      <w:pPr>
        <w:pStyle w:val="10"/>
        <w:tabs>
          <w:tab w:val="right" w:leader="dot" w:pos="8670"/>
        </w:tabs>
        <w:spacing w:line="570" w:lineRule="exact"/>
        <w:rPr>
          <w:rFonts w:ascii="宋体"/>
          <w:sz w:val="28"/>
          <w:szCs w:val="28"/>
        </w:rPr>
      </w:pPr>
      <w:r>
        <w:fldChar w:fldCharType="begin"/>
      </w:r>
      <w:r>
        <w:instrText xml:space="preserve"> HYPERLINK \l "_Toc457826179" </w:instrText>
      </w:r>
      <w:r>
        <w:fldChar w:fldCharType="separate"/>
      </w:r>
      <w:r>
        <w:rPr>
          <w:rStyle w:val="15"/>
          <w:rFonts w:hint="eastAsia" w:ascii="宋体" w:hAnsi="宋体"/>
          <w:color w:val="auto"/>
          <w:sz w:val="28"/>
          <w:szCs w:val="28"/>
        </w:rPr>
        <w:t>第</w:t>
      </w:r>
      <w:r>
        <w:rPr>
          <w:rStyle w:val="15"/>
          <w:rFonts w:ascii="宋体" w:hAnsi="宋体"/>
          <w:color w:val="auto"/>
          <w:sz w:val="28"/>
          <w:szCs w:val="28"/>
        </w:rPr>
        <w:t>6</w:t>
      </w:r>
      <w:r>
        <w:rPr>
          <w:rStyle w:val="15"/>
          <w:rFonts w:hint="eastAsia" w:ascii="宋体" w:hAnsi="宋体"/>
          <w:color w:val="auto"/>
          <w:sz w:val="28"/>
          <w:szCs w:val="28"/>
        </w:rPr>
        <w:t xml:space="preserve">条 </w:t>
      </w:r>
      <w:r>
        <w:rPr>
          <w:rStyle w:val="15"/>
          <w:rFonts w:hint="eastAsia" w:ascii="宋体" w:hAnsi="宋体" w:cs="宋体"/>
          <w:color w:val="auto"/>
          <w:sz w:val="28"/>
          <w:szCs w:val="28"/>
        </w:rPr>
        <w:t>后期服务</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_Toc457826179 \h </w:instrText>
      </w:r>
      <w:r>
        <w:rPr>
          <w:rFonts w:ascii="宋体" w:hAnsi="宋体"/>
          <w:sz w:val="28"/>
          <w:szCs w:val="28"/>
        </w:rPr>
        <w:fldChar w:fldCharType="separate"/>
      </w:r>
      <w:r>
        <w:rPr>
          <w:rFonts w:ascii="宋体" w:hAnsi="宋体"/>
          <w:sz w:val="28"/>
          <w:szCs w:val="28"/>
        </w:rPr>
        <w:t>22</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"_Toc457826180" </w:instrText>
      </w:r>
      <w:r>
        <w:fldChar w:fldCharType="separate"/>
      </w:r>
      <w:r>
        <w:rPr>
          <w:rStyle w:val="15"/>
          <w:rFonts w:ascii="宋体" w:hAnsi="宋体"/>
          <w:color w:val="auto"/>
          <w:kern w:val="0"/>
          <w:sz w:val="28"/>
          <w:szCs w:val="28"/>
        </w:rPr>
        <w:t>6.1</w:t>
      </w:r>
      <w:r>
        <w:rPr>
          <w:rStyle w:val="15"/>
          <w:rFonts w:hint="eastAsia" w:ascii="宋体" w:hAnsi="宋体"/>
          <w:color w:val="auto"/>
          <w:kern w:val="0"/>
          <w:sz w:val="28"/>
          <w:szCs w:val="28"/>
        </w:rPr>
        <w:t xml:space="preserve">  </w:t>
      </w:r>
      <w:r>
        <w:rPr>
          <w:rStyle w:val="15"/>
          <w:rFonts w:hint="eastAsia" w:ascii="宋体" w:hAnsi="宋体" w:cs="宋体"/>
          <w:color w:val="auto"/>
          <w:kern w:val="0"/>
          <w:sz w:val="28"/>
          <w:szCs w:val="28"/>
        </w:rPr>
        <w:t>后续技术服务</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_Toc457826180 \h </w:instrText>
      </w:r>
      <w:r>
        <w:rPr>
          <w:rFonts w:ascii="宋体" w:hAnsi="宋体"/>
          <w:sz w:val="28"/>
          <w:szCs w:val="28"/>
        </w:rPr>
        <w:fldChar w:fldCharType="separate"/>
      </w:r>
      <w:r>
        <w:rPr>
          <w:rFonts w:ascii="宋体" w:hAnsi="宋体"/>
          <w:sz w:val="28"/>
          <w:szCs w:val="28"/>
        </w:rPr>
        <w:t>22</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"_Toc457826181" </w:instrText>
      </w:r>
      <w:r>
        <w:fldChar w:fldCharType="separate"/>
      </w:r>
      <w:r>
        <w:rPr>
          <w:rStyle w:val="15"/>
          <w:rFonts w:ascii="宋体" w:hAnsi="宋体"/>
          <w:color w:val="auto"/>
          <w:kern w:val="0"/>
          <w:sz w:val="28"/>
          <w:szCs w:val="28"/>
        </w:rPr>
        <w:t xml:space="preserve">6.2  </w:t>
      </w:r>
      <w:r>
        <w:rPr>
          <w:rStyle w:val="15"/>
          <w:rFonts w:hint="eastAsia" w:ascii="宋体" w:hAnsi="宋体" w:cs="宋体"/>
          <w:color w:val="auto"/>
          <w:kern w:val="0"/>
          <w:sz w:val="28"/>
          <w:szCs w:val="28"/>
        </w:rPr>
        <w:t>竣工验收</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_Toc457826181 \h </w:instrText>
      </w:r>
      <w:r>
        <w:rPr>
          <w:rFonts w:ascii="宋体" w:hAnsi="宋体"/>
          <w:sz w:val="28"/>
          <w:szCs w:val="28"/>
        </w:rPr>
        <w:fldChar w:fldCharType="separate"/>
      </w:r>
      <w:r>
        <w:rPr>
          <w:rFonts w:ascii="宋体" w:hAnsi="宋体"/>
          <w:sz w:val="28"/>
          <w:szCs w:val="28"/>
        </w:rPr>
        <w:t>22</w:t>
      </w:r>
      <w:r>
        <w:rPr>
          <w:rFonts w:ascii="宋体" w:hAnsi="宋体"/>
          <w:sz w:val="28"/>
          <w:szCs w:val="28"/>
        </w:rPr>
        <w:fldChar w:fldCharType="end"/>
      </w:r>
      <w:r>
        <w:rPr>
          <w:rFonts w:ascii="宋体" w:hAnsi="宋体"/>
          <w:sz w:val="28"/>
          <w:szCs w:val="28"/>
        </w:rPr>
        <w:fldChar w:fldCharType="end"/>
      </w:r>
    </w:p>
    <w:p>
      <w:pPr>
        <w:pStyle w:val="10"/>
        <w:tabs>
          <w:tab w:val="right" w:leader="dot" w:pos="8670"/>
        </w:tabs>
        <w:spacing w:line="570" w:lineRule="exact"/>
        <w:rPr>
          <w:rFonts w:ascii="宋体"/>
          <w:sz w:val="28"/>
          <w:szCs w:val="28"/>
        </w:rPr>
      </w:pPr>
      <w:r>
        <w:fldChar w:fldCharType="begin"/>
      </w:r>
      <w:r>
        <w:instrText xml:space="preserve"> HYPERLINK \l "_Toc457826182" </w:instrText>
      </w:r>
      <w:r>
        <w:fldChar w:fldCharType="separate"/>
      </w:r>
      <w:r>
        <w:rPr>
          <w:rStyle w:val="15"/>
          <w:rFonts w:hint="eastAsia" w:ascii="宋体" w:hAnsi="宋体"/>
          <w:color w:val="auto"/>
          <w:sz w:val="28"/>
          <w:szCs w:val="28"/>
        </w:rPr>
        <w:t>第</w:t>
      </w:r>
      <w:r>
        <w:rPr>
          <w:rStyle w:val="15"/>
          <w:rFonts w:ascii="宋体" w:hAnsi="宋体"/>
          <w:color w:val="auto"/>
          <w:sz w:val="28"/>
          <w:szCs w:val="28"/>
        </w:rPr>
        <w:t>7</w:t>
      </w:r>
      <w:r>
        <w:rPr>
          <w:rStyle w:val="15"/>
          <w:rFonts w:hint="eastAsia" w:ascii="宋体" w:hAnsi="宋体"/>
          <w:color w:val="auto"/>
          <w:sz w:val="28"/>
          <w:szCs w:val="28"/>
        </w:rPr>
        <w:t xml:space="preserve">条 </w:t>
      </w:r>
      <w:r>
        <w:rPr>
          <w:rStyle w:val="15"/>
          <w:rFonts w:hint="eastAsia" w:ascii="宋体" w:hAnsi="宋体" w:cs="宋体"/>
          <w:color w:val="auto"/>
          <w:sz w:val="28"/>
          <w:szCs w:val="28"/>
        </w:rPr>
        <w:t>合同价款与支付</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_Toc457826182 \h </w:instrText>
      </w:r>
      <w:r>
        <w:rPr>
          <w:rFonts w:ascii="宋体" w:hAnsi="宋体"/>
          <w:sz w:val="28"/>
          <w:szCs w:val="28"/>
        </w:rPr>
        <w:fldChar w:fldCharType="separate"/>
      </w:r>
      <w:r>
        <w:rPr>
          <w:rFonts w:ascii="宋体" w:hAnsi="宋体"/>
          <w:sz w:val="28"/>
          <w:szCs w:val="28"/>
        </w:rPr>
        <w:t>22</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"_Toc457826183" </w:instrText>
      </w:r>
      <w:r>
        <w:fldChar w:fldCharType="separate"/>
      </w:r>
      <w:r>
        <w:rPr>
          <w:rStyle w:val="15"/>
          <w:rFonts w:ascii="宋体" w:hAnsi="宋体"/>
          <w:color w:val="auto"/>
          <w:kern w:val="0"/>
          <w:sz w:val="28"/>
          <w:szCs w:val="28"/>
        </w:rPr>
        <w:t>7.1</w:t>
      </w:r>
      <w:r>
        <w:rPr>
          <w:rStyle w:val="15"/>
          <w:rFonts w:hint="eastAsia" w:ascii="宋体" w:hAnsi="宋体"/>
          <w:color w:val="auto"/>
          <w:kern w:val="0"/>
          <w:sz w:val="28"/>
          <w:szCs w:val="28"/>
        </w:rPr>
        <w:t xml:space="preserve">  </w:t>
      </w:r>
      <w:r>
        <w:rPr>
          <w:rStyle w:val="15"/>
          <w:rFonts w:hint="eastAsia" w:ascii="宋体" w:hAnsi="宋体" w:cs="宋体"/>
          <w:color w:val="auto"/>
          <w:kern w:val="0"/>
          <w:sz w:val="28"/>
          <w:szCs w:val="28"/>
        </w:rPr>
        <w:t>合同价款与调整</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_Toc457826183 \h </w:instrText>
      </w:r>
      <w:r>
        <w:rPr>
          <w:rFonts w:ascii="宋体" w:hAnsi="宋体"/>
          <w:sz w:val="28"/>
          <w:szCs w:val="28"/>
        </w:rPr>
        <w:fldChar w:fldCharType="separate"/>
      </w:r>
      <w:r>
        <w:rPr>
          <w:rFonts w:ascii="宋体" w:hAnsi="宋体"/>
          <w:sz w:val="28"/>
          <w:szCs w:val="28"/>
        </w:rPr>
        <w:t>22</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"_Toc457826184" </w:instrText>
      </w:r>
      <w:r>
        <w:fldChar w:fldCharType="separate"/>
      </w:r>
      <w:r>
        <w:rPr>
          <w:rStyle w:val="15"/>
          <w:rFonts w:ascii="宋体" w:hAnsi="宋体" w:cs="宋体"/>
          <w:color w:val="auto"/>
          <w:kern w:val="0"/>
          <w:sz w:val="28"/>
          <w:szCs w:val="28"/>
        </w:rPr>
        <w:t xml:space="preserve">7.2  </w:t>
      </w:r>
      <w:r>
        <w:rPr>
          <w:rStyle w:val="15"/>
          <w:rFonts w:hint="eastAsia" w:ascii="宋体" w:hAnsi="宋体" w:cs="宋体"/>
          <w:color w:val="auto"/>
          <w:kern w:val="0"/>
          <w:sz w:val="28"/>
          <w:szCs w:val="28"/>
        </w:rPr>
        <w:t>定金或预付款</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_Toc457826184 \h </w:instrText>
      </w:r>
      <w:r>
        <w:rPr>
          <w:rFonts w:ascii="宋体" w:hAnsi="宋体"/>
          <w:sz w:val="28"/>
          <w:szCs w:val="28"/>
        </w:rPr>
        <w:fldChar w:fldCharType="separate"/>
      </w:r>
      <w:r>
        <w:rPr>
          <w:rFonts w:ascii="宋体" w:hAnsi="宋体"/>
          <w:sz w:val="28"/>
          <w:szCs w:val="28"/>
        </w:rPr>
        <w:t>23</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"_Toc457826185" </w:instrText>
      </w:r>
      <w:r>
        <w:fldChar w:fldCharType="separate"/>
      </w:r>
      <w:r>
        <w:rPr>
          <w:rStyle w:val="15"/>
          <w:rFonts w:ascii="宋体" w:hAnsi="宋体"/>
          <w:color w:val="auto"/>
          <w:kern w:val="0"/>
          <w:sz w:val="28"/>
          <w:szCs w:val="28"/>
        </w:rPr>
        <w:t>7.3</w:t>
      </w:r>
      <w:r>
        <w:rPr>
          <w:rStyle w:val="15"/>
          <w:rFonts w:hint="eastAsia" w:ascii="宋体" w:hAnsi="宋体"/>
          <w:color w:val="auto"/>
          <w:kern w:val="0"/>
          <w:sz w:val="28"/>
          <w:szCs w:val="28"/>
        </w:rPr>
        <w:t xml:space="preserve">  </w:t>
      </w:r>
      <w:r>
        <w:rPr>
          <w:rStyle w:val="15"/>
          <w:rFonts w:hint="eastAsia" w:ascii="宋体" w:hAnsi="宋体" w:cs="宋体"/>
          <w:color w:val="auto"/>
          <w:kern w:val="0"/>
          <w:sz w:val="28"/>
          <w:szCs w:val="28"/>
        </w:rPr>
        <w:t>进度款支付</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_Toc457826185 \h </w:instrText>
      </w:r>
      <w:r>
        <w:rPr>
          <w:rFonts w:ascii="宋体" w:hAnsi="宋体"/>
          <w:sz w:val="28"/>
          <w:szCs w:val="28"/>
        </w:rPr>
        <w:fldChar w:fldCharType="separate"/>
      </w:r>
      <w:r>
        <w:rPr>
          <w:rFonts w:ascii="宋体" w:hAnsi="宋体"/>
          <w:sz w:val="28"/>
          <w:szCs w:val="28"/>
        </w:rPr>
        <w:t>23</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"_Toc457826186" </w:instrText>
      </w:r>
      <w:r>
        <w:fldChar w:fldCharType="separate"/>
      </w:r>
      <w:r>
        <w:rPr>
          <w:rStyle w:val="15"/>
          <w:rFonts w:ascii="宋体" w:hAnsi="宋体"/>
          <w:color w:val="auto"/>
          <w:kern w:val="0"/>
          <w:sz w:val="28"/>
          <w:szCs w:val="28"/>
        </w:rPr>
        <w:t xml:space="preserve">7.4  </w:t>
      </w:r>
      <w:r>
        <w:rPr>
          <w:rStyle w:val="15"/>
          <w:rFonts w:hint="eastAsia" w:ascii="宋体" w:hAnsi="宋体"/>
          <w:color w:val="auto"/>
          <w:kern w:val="0"/>
          <w:sz w:val="28"/>
          <w:szCs w:val="28"/>
        </w:rPr>
        <w:t>合同价款结算</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_Toc457826186 \h </w:instrText>
      </w:r>
      <w:r>
        <w:rPr>
          <w:rFonts w:ascii="宋体" w:hAnsi="宋体"/>
          <w:sz w:val="28"/>
          <w:szCs w:val="28"/>
        </w:rPr>
        <w:fldChar w:fldCharType="separate"/>
      </w:r>
      <w:r>
        <w:rPr>
          <w:rFonts w:ascii="宋体" w:hAnsi="宋体"/>
          <w:sz w:val="28"/>
          <w:szCs w:val="28"/>
        </w:rPr>
        <w:t>24</w:t>
      </w:r>
      <w:r>
        <w:rPr>
          <w:rFonts w:ascii="宋体" w:hAnsi="宋体"/>
          <w:sz w:val="28"/>
          <w:szCs w:val="28"/>
        </w:rPr>
        <w:fldChar w:fldCharType="end"/>
      </w:r>
      <w:r>
        <w:rPr>
          <w:rFonts w:ascii="宋体" w:hAnsi="宋体"/>
          <w:sz w:val="28"/>
          <w:szCs w:val="28"/>
        </w:rPr>
        <w:fldChar w:fldCharType="end"/>
      </w:r>
    </w:p>
    <w:p>
      <w:pPr>
        <w:pStyle w:val="10"/>
        <w:tabs>
          <w:tab w:val="right" w:leader="dot" w:pos="8670"/>
        </w:tabs>
        <w:spacing w:line="570" w:lineRule="exact"/>
        <w:rPr>
          <w:rFonts w:ascii="宋体"/>
          <w:sz w:val="28"/>
          <w:szCs w:val="28"/>
        </w:rPr>
      </w:pPr>
      <w:r>
        <w:fldChar w:fldCharType="begin"/>
      </w:r>
      <w:r>
        <w:instrText xml:space="preserve"> HYPERLINK \l "_Toc457826187" </w:instrText>
      </w:r>
      <w:r>
        <w:fldChar w:fldCharType="separate"/>
      </w:r>
      <w:r>
        <w:rPr>
          <w:rStyle w:val="15"/>
          <w:rFonts w:hint="eastAsia" w:ascii="宋体" w:hAnsi="宋体"/>
          <w:color w:val="auto"/>
          <w:sz w:val="28"/>
          <w:szCs w:val="28"/>
        </w:rPr>
        <w:t>第</w:t>
      </w:r>
      <w:r>
        <w:rPr>
          <w:rStyle w:val="15"/>
          <w:rFonts w:ascii="宋体" w:hAnsi="宋体"/>
          <w:color w:val="auto"/>
          <w:sz w:val="28"/>
          <w:szCs w:val="28"/>
        </w:rPr>
        <w:t>8</w:t>
      </w:r>
      <w:r>
        <w:rPr>
          <w:rStyle w:val="15"/>
          <w:rFonts w:hint="eastAsia" w:ascii="宋体" w:hAnsi="宋体"/>
          <w:color w:val="auto"/>
          <w:sz w:val="28"/>
          <w:szCs w:val="28"/>
        </w:rPr>
        <w:t xml:space="preserve">条 </w:t>
      </w:r>
      <w:r>
        <w:rPr>
          <w:rStyle w:val="15"/>
          <w:rFonts w:hint="eastAsia" w:ascii="宋体" w:hAnsi="宋体" w:cs="宋体"/>
          <w:color w:val="auto"/>
          <w:sz w:val="28"/>
          <w:szCs w:val="28"/>
        </w:rPr>
        <w:t>变更与调整</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_Toc457826187 \h </w:instrText>
      </w:r>
      <w:r>
        <w:rPr>
          <w:rFonts w:ascii="宋体" w:hAnsi="宋体"/>
          <w:sz w:val="28"/>
          <w:szCs w:val="28"/>
        </w:rPr>
        <w:fldChar w:fldCharType="separate"/>
      </w:r>
      <w:r>
        <w:rPr>
          <w:rFonts w:ascii="宋体" w:hAnsi="宋体"/>
          <w:sz w:val="28"/>
          <w:szCs w:val="28"/>
        </w:rPr>
        <w:t>24</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"_Toc457826188" </w:instrText>
      </w:r>
      <w:r>
        <w:fldChar w:fldCharType="separate"/>
      </w:r>
      <w:r>
        <w:rPr>
          <w:rStyle w:val="15"/>
          <w:rFonts w:ascii="宋体" w:hAnsi="宋体"/>
          <w:color w:val="auto"/>
          <w:kern w:val="0"/>
          <w:sz w:val="28"/>
          <w:szCs w:val="28"/>
        </w:rPr>
        <w:t xml:space="preserve">8.1  </w:t>
      </w:r>
      <w:r>
        <w:rPr>
          <w:rStyle w:val="15"/>
          <w:rFonts w:hint="eastAsia" w:ascii="宋体" w:hAnsi="宋体" w:cs="宋体"/>
          <w:color w:val="auto"/>
          <w:kern w:val="0"/>
          <w:sz w:val="28"/>
          <w:szCs w:val="28"/>
        </w:rPr>
        <w:t>变更范围与确认</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_Toc457826188 \h </w:instrText>
      </w:r>
      <w:r>
        <w:rPr>
          <w:rFonts w:ascii="宋体" w:hAnsi="宋体"/>
          <w:sz w:val="28"/>
          <w:szCs w:val="28"/>
        </w:rPr>
        <w:fldChar w:fldCharType="separate"/>
      </w:r>
      <w:r>
        <w:rPr>
          <w:rFonts w:ascii="宋体" w:hAnsi="宋体"/>
          <w:sz w:val="28"/>
          <w:szCs w:val="28"/>
        </w:rPr>
        <w:t>24</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"_Toc457826189" </w:instrText>
      </w:r>
      <w:r>
        <w:fldChar w:fldCharType="separate"/>
      </w:r>
      <w:r>
        <w:rPr>
          <w:rStyle w:val="15"/>
          <w:rFonts w:ascii="宋体" w:hAnsi="宋体"/>
          <w:color w:val="auto"/>
          <w:kern w:val="0"/>
          <w:sz w:val="28"/>
          <w:szCs w:val="28"/>
        </w:rPr>
        <w:t xml:space="preserve">8.2  </w:t>
      </w:r>
      <w:r>
        <w:rPr>
          <w:rStyle w:val="15"/>
          <w:rFonts w:hint="eastAsia" w:ascii="宋体" w:hAnsi="宋体" w:cs="宋体"/>
          <w:color w:val="auto"/>
          <w:kern w:val="0"/>
          <w:sz w:val="28"/>
          <w:szCs w:val="28"/>
        </w:rPr>
        <w:t>变更合同价款确定</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_Toc457826189 \h </w:instrText>
      </w:r>
      <w:r>
        <w:rPr>
          <w:rFonts w:ascii="宋体" w:hAnsi="宋体"/>
          <w:sz w:val="28"/>
          <w:szCs w:val="28"/>
        </w:rPr>
        <w:fldChar w:fldCharType="separate"/>
      </w:r>
      <w:r>
        <w:rPr>
          <w:rFonts w:ascii="宋体" w:hAnsi="宋体"/>
          <w:sz w:val="28"/>
          <w:szCs w:val="28"/>
        </w:rPr>
        <w:t>25</w:t>
      </w:r>
      <w:r>
        <w:rPr>
          <w:rFonts w:ascii="宋体" w:hAnsi="宋体"/>
          <w:sz w:val="28"/>
          <w:szCs w:val="28"/>
        </w:rPr>
        <w:fldChar w:fldCharType="end"/>
      </w:r>
      <w:r>
        <w:rPr>
          <w:rFonts w:ascii="宋体" w:hAnsi="宋体"/>
          <w:sz w:val="28"/>
          <w:szCs w:val="28"/>
        </w:rPr>
        <w:fldChar w:fldCharType="end"/>
      </w:r>
    </w:p>
    <w:p>
      <w:pPr>
        <w:pStyle w:val="10"/>
        <w:tabs>
          <w:tab w:val="right" w:leader="dot" w:pos="8670"/>
        </w:tabs>
        <w:spacing w:line="570" w:lineRule="exact"/>
        <w:rPr>
          <w:rFonts w:ascii="宋体"/>
          <w:sz w:val="28"/>
          <w:szCs w:val="28"/>
        </w:rPr>
      </w:pPr>
      <w:r>
        <w:fldChar w:fldCharType="begin"/>
      </w:r>
      <w:r>
        <w:instrText xml:space="preserve"> HYPERLINK \l "_Toc457826190" </w:instrText>
      </w:r>
      <w:r>
        <w:fldChar w:fldCharType="separate"/>
      </w:r>
      <w:r>
        <w:rPr>
          <w:rStyle w:val="15"/>
          <w:rFonts w:hint="eastAsia" w:ascii="宋体" w:hAnsi="宋体" w:cs="宋体"/>
          <w:color w:val="auto"/>
          <w:sz w:val="28"/>
          <w:szCs w:val="28"/>
        </w:rPr>
        <w:t>第</w:t>
      </w:r>
      <w:r>
        <w:rPr>
          <w:rStyle w:val="15"/>
          <w:rFonts w:ascii="宋体" w:hAnsi="宋体" w:cs="宋体"/>
          <w:color w:val="auto"/>
          <w:sz w:val="28"/>
          <w:szCs w:val="28"/>
        </w:rPr>
        <w:t>9</w:t>
      </w:r>
      <w:r>
        <w:rPr>
          <w:rStyle w:val="15"/>
          <w:rFonts w:hint="eastAsia" w:ascii="宋体" w:hAnsi="宋体" w:cs="宋体"/>
          <w:color w:val="auto"/>
          <w:sz w:val="28"/>
          <w:szCs w:val="28"/>
        </w:rPr>
        <w:t>条 知识产权</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_Toc457826190 \h </w:instrText>
      </w:r>
      <w:r>
        <w:rPr>
          <w:rFonts w:ascii="宋体" w:hAnsi="宋体"/>
          <w:sz w:val="28"/>
          <w:szCs w:val="28"/>
        </w:rPr>
        <w:fldChar w:fldCharType="separate"/>
      </w:r>
      <w:r>
        <w:rPr>
          <w:rFonts w:ascii="宋体" w:hAnsi="宋体"/>
          <w:sz w:val="28"/>
          <w:szCs w:val="28"/>
        </w:rPr>
        <w:t>25</w:t>
      </w:r>
      <w:r>
        <w:rPr>
          <w:rFonts w:ascii="宋体" w:hAnsi="宋体"/>
          <w:sz w:val="28"/>
          <w:szCs w:val="28"/>
        </w:rPr>
        <w:fldChar w:fldCharType="end"/>
      </w:r>
      <w:r>
        <w:rPr>
          <w:rFonts w:ascii="宋体" w:hAnsi="宋体"/>
          <w:sz w:val="28"/>
          <w:szCs w:val="28"/>
        </w:rPr>
        <w:fldChar w:fldCharType="end"/>
      </w:r>
    </w:p>
    <w:p>
      <w:pPr>
        <w:pStyle w:val="10"/>
        <w:tabs>
          <w:tab w:val="right" w:leader="dot" w:pos="8670"/>
        </w:tabs>
        <w:spacing w:line="570" w:lineRule="exact"/>
        <w:rPr>
          <w:rFonts w:ascii="宋体"/>
          <w:sz w:val="28"/>
          <w:szCs w:val="28"/>
        </w:rPr>
      </w:pPr>
      <w:r>
        <w:fldChar w:fldCharType="begin"/>
      </w:r>
      <w:r>
        <w:instrText xml:space="preserve"> HYPERLINK \l "_Toc457826191" </w:instrText>
      </w:r>
      <w:r>
        <w:fldChar w:fldCharType="separate"/>
      </w:r>
      <w:r>
        <w:rPr>
          <w:rStyle w:val="15"/>
          <w:rFonts w:hint="eastAsia" w:ascii="宋体" w:hAnsi="宋体"/>
          <w:color w:val="auto"/>
          <w:sz w:val="28"/>
          <w:szCs w:val="28"/>
        </w:rPr>
        <w:t>第</w:t>
      </w:r>
      <w:r>
        <w:rPr>
          <w:rStyle w:val="15"/>
          <w:rFonts w:ascii="宋体" w:hAnsi="宋体"/>
          <w:color w:val="auto"/>
          <w:sz w:val="28"/>
          <w:szCs w:val="28"/>
        </w:rPr>
        <w:t>10</w:t>
      </w:r>
      <w:r>
        <w:rPr>
          <w:rStyle w:val="15"/>
          <w:rFonts w:hint="eastAsia" w:ascii="宋体" w:hAnsi="宋体"/>
          <w:color w:val="auto"/>
          <w:sz w:val="28"/>
          <w:szCs w:val="28"/>
        </w:rPr>
        <w:t xml:space="preserve">条 </w:t>
      </w:r>
      <w:r>
        <w:rPr>
          <w:rStyle w:val="15"/>
          <w:rFonts w:hint="eastAsia" w:ascii="宋体" w:hAnsi="宋体" w:cs="宋体"/>
          <w:color w:val="auto"/>
          <w:sz w:val="28"/>
          <w:szCs w:val="28"/>
        </w:rPr>
        <w:t>不可抗力</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_Toc457826191 \h </w:instrText>
      </w:r>
      <w:r>
        <w:rPr>
          <w:rFonts w:ascii="宋体" w:hAnsi="宋体"/>
          <w:sz w:val="28"/>
          <w:szCs w:val="28"/>
        </w:rPr>
        <w:fldChar w:fldCharType="separate"/>
      </w:r>
      <w:r>
        <w:rPr>
          <w:rFonts w:ascii="宋体" w:hAnsi="宋体"/>
          <w:sz w:val="28"/>
          <w:szCs w:val="28"/>
        </w:rPr>
        <w:t>26</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"_Toc457826192" </w:instrText>
      </w:r>
      <w:r>
        <w:fldChar w:fldCharType="separate"/>
      </w:r>
      <w:r>
        <w:rPr>
          <w:rStyle w:val="15"/>
          <w:rFonts w:ascii="宋体" w:hAnsi="宋体"/>
          <w:color w:val="auto"/>
          <w:kern w:val="0"/>
          <w:sz w:val="28"/>
          <w:szCs w:val="28"/>
        </w:rPr>
        <w:t xml:space="preserve">10.1  </w:t>
      </w:r>
      <w:r>
        <w:rPr>
          <w:rStyle w:val="15"/>
          <w:rFonts w:hint="eastAsia" w:ascii="宋体" w:hAnsi="宋体" w:cs="宋体"/>
          <w:color w:val="auto"/>
          <w:kern w:val="0"/>
          <w:sz w:val="28"/>
          <w:szCs w:val="28"/>
        </w:rPr>
        <w:t>不可抗力的确认</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_Toc457826192 \h </w:instrText>
      </w:r>
      <w:r>
        <w:rPr>
          <w:rFonts w:ascii="宋体" w:hAnsi="宋体"/>
          <w:sz w:val="28"/>
          <w:szCs w:val="28"/>
        </w:rPr>
        <w:fldChar w:fldCharType="separate"/>
      </w:r>
      <w:r>
        <w:rPr>
          <w:rFonts w:ascii="宋体" w:hAnsi="宋体"/>
          <w:sz w:val="28"/>
          <w:szCs w:val="28"/>
        </w:rPr>
        <w:t>26</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"_Toc457826193" </w:instrText>
      </w:r>
      <w:r>
        <w:fldChar w:fldCharType="separate"/>
      </w:r>
      <w:r>
        <w:rPr>
          <w:rStyle w:val="15"/>
          <w:rFonts w:ascii="宋体" w:hAnsi="宋体"/>
          <w:color w:val="auto"/>
          <w:kern w:val="0"/>
          <w:sz w:val="28"/>
          <w:szCs w:val="28"/>
        </w:rPr>
        <w:t xml:space="preserve">10.2  </w:t>
      </w:r>
      <w:r>
        <w:rPr>
          <w:rStyle w:val="15"/>
          <w:rFonts w:hint="eastAsia" w:ascii="宋体" w:hAnsi="宋体" w:cs="宋体"/>
          <w:color w:val="auto"/>
          <w:kern w:val="0"/>
          <w:sz w:val="28"/>
          <w:szCs w:val="28"/>
        </w:rPr>
        <w:t>不可抗力的通知</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_Toc457826193 \h </w:instrText>
      </w:r>
      <w:r>
        <w:rPr>
          <w:rFonts w:ascii="宋体" w:hAnsi="宋体"/>
          <w:sz w:val="28"/>
          <w:szCs w:val="28"/>
        </w:rPr>
        <w:fldChar w:fldCharType="separate"/>
      </w:r>
      <w:r>
        <w:rPr>
          <w:rFonts w:ascii="宋体" w:hAnsi="宋体"/>
          <w:sz w:val="28"/>
          <w:szCs w:val="28"/>
        </w:rPr>
        <w:t>26</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"_Toc457826194" </w:instrText>
      </w:r>
      <w:r>
        <w:fldChar w:fldCharType="separate"/>
      </w:r>
      <w:r>
        <w:rPr>
          <w:rStyle w:val="15"/>
          <w:rFonts w:ascii="宋体" w:hAnsi="宋体"/>
          <w:color w:val="auto"/>
          <w:kern w:val="0"/>
          <w:sz w:val="28"/>
          <w:szCs w:val="28"/>
        </w:rPr>
        <w:t xml:space="preserve">10.3  </w:t>
      </w:r>
      <w:r>
        <w:rPr>
          <w:rStyle w:val="15"/>
          <w:rFonts w:hint="eastAsia" w:ascii="宋体" w:hAnsi="宋体" w:cs="宋体"/>
          <w:color w:val="auto"/>
          <w:kern w:val="0"/>
          <w:sz w:val="28"/>
          <w:szCs w:val="28"/>
        </w:rPr>
        <w:t>不可抗力后果的承担</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_Toc457826194 \h </w:instrText>
      </w:r>
      <w:r>
        <w:rPr>
          <w:rFonts w:ascii="宋体" w:hAnsi="宋体"/>
          <w:sz w:val="28"/>
          <w:szCs w:val="28"/>
        </w:rPr>
        <w:fldChar w:fldCharType="separate"/>
      </w:r>
      <w:r>
        <w:rPr>
          <w:rFonts w:ascii="宋体" w:hAnsi="宋体"/>
          <w:sz w:val="28"/>
          <w:szCs w:val="28"/>
        </w:rPr>
        <w:t>27</w:t>
      </w:r>
      <w:r>
        <w:rPr>
          <w:rFonts w:ascii="宋体" w:hAnsi="宋体"/>
          <w:sz w:val="28"/>
          <w:szCs w:val="28"/>
        </w:rPr>
        <w:fldChar w:fldCharType="end"/>
      </w:r>
      <w:r>
        <w:rPr>
          <w:rFonts w:ascii="宋体" w:hAnsi="宋体"/>
          <w:sz w:val="28"/>
          <w:szCs w:val="28"/>
        </w:rPr>
        <w:fldChar w:fldCharType="end"/>
      </w:r>
    </w:p>
    <w:p>
      <w:pPr>
        <w:pStyle w:val="10"/>
        <w:tabs>
          <w:tab w:val="right" w:leader="dot" w:pos="8670"/>
        </w:tabs>
        <w:spacing w:line="570" w:lineRule="exact"/>
        <w:rPr>
          <w:rFonts w:ascii="宋体"/>
          <w:sz w:val="28"/>
          <w:szCs w:val="28"/>
        </w:rPr>
      </w:pPr>
      <w:r>
        <w:fldChar w:fldCharType="begin"/>
      </w:r>
      <w:r>
        <w:instrText xml:space="preserve"> HYPERLINK \l "_Toc457826195" </w:instrText>
      </w:r>
      <w:r>
        <w:fldChar w:fldCharType="separate"/>
      </w:r>
      <w:r>
        <w:rPr>
          <w:rStyle w:val="15"/>
          <w:rFonts w:hint="eastAsia" w:ascii="宋体" w:hAnsi="宋体"/>
          <w:color w:val="auto"/>
          <w:sz w:val="28"/>
          <w:szCs w:val="28"/>
        </w:rPr>
        <w:t>第</w:t>
      </w:r>
      <w:r>
        <w:rPr>
          <w:rStyle w:val="15"/>
          <w:rFonts w:ascii="宋体" w:hAnsi="宋体"/>
          <w:color w:val="auto"/>
          <w:sz w:val="28"/>
          <w:szCs w:val="28"/>
        </w:rPr>
        <w:t>11</w:t>
      </w:r>
      <w:r>
        <w:rPr>
          <w:rStyle w:val="15"/>
          <w:rFonts w:hint="eastAsia" w:ascii="宋体" w:hAnsi="宋体"/>
          <w:color w:val="auto"/>
          <w:sz w:val="28"/>
          <w:szCs w:val="28"/>
        </w:rPr>
        <w:t xml:space="preserve">条 </w:t>
      </w:r>
      <w:r>
        <w:rPr>
          <w:rStyle w:val="15"/>
          <w:rFonts w:hint="eastAsia" w:ascii="宋体" w:hAnsi="宋体" w:cs="宋体"/>
          <w:color w:val="auto"/>
          <w:sz w:val="28"/>
          <w:szCs w:val="28"/>
        </w:rPr>
        <w:t>合同生效与终止</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_Toc457826195 \h </w:instrText>
      </w:r>
      <w:r>
        <w:rPr>
          <w:rFonts w:ascii="宋体" w:hAnsi="宋体"/>
          <w:sz w:val="28"/>
          <w:szCs w:val="28"/>
        </w:rPr>
        <w:fldChar w:fldCharType="separate"/>
      </w:r>
      <w:r>
        <w:rPr>
          <w:rFonts w:ascii="宋体" w:hAnsi="宋体"/>
          <w:sz w:val="28"/>
          <w:szCs w:val="28"/>
        </w:rPr>
        <w:t>27</w:t>
      </w:r>
      <w:r>
        <w:rPr>
          <w:rFonts w:ascii="宋体" w:hAnsi="宋体"/>
          <w:sz w:val="28"/>
          <w:szCs w:val="28"/>
        </w:rPr>
        <w:fldChar w:fldCharType="end"/>
      </w:r>
      <w:r>
        <w:rPr>
          <w:rFonts w:ascii="宋体" w:hAnsi="宋体"/>
          <w:sz w:val="28"/>
          <w:szCs w:val="28"/>
        </w:rPr>
        <w:fldChar w:fldCharType="end"/>
      </w:r>
    </w:p>
    <w:p>
      <w:pPr>
        <w:pStyle w:val="10"/>
        <w:tabs>
          <w:tab w:val="right" w:leader="dot" w:pos="8670"/>
        </w:tabs>
        <w:spacing w:line="570" w:lineRule="exact"/>
        <w:rPr>
          <w:rFonts w:ascii="宋体"/>
          <w:sz w:val="28"/>
          <w:szCs w:val="28"/>
        </w:rPr>
      </w:pPr>
      <w:r>
        <w:fldChar w:fldCharType="begin"/>
      </w:r>
      <w:r>
        <w:instrText xml:space="preserve"> HYPERLINK \l "_Toc457826196" </w:instrText>
      </w:r>
      <w:r>
        <w:fldChar w:fldCharType="separate"/>
      </w:r>
      <w:r>
        <w:rPr>
          <w:rStyle w:val="15"/>
          <w:rFonts w:hint="eastAsia" w:ascii="宋体" w:hAnsi="宋体"/>
          <w:color w:val="auto"/>
          <w:sz w:val="28"/>
          <w:szCs w:val="28"/>
        </w:rPr>
        <w:t>第</w:t>
      </w:r>
      <w:r>
        <w:rPr>
          <w:rStyle w:val="15"/>
          <w:rFonts w:ascii="宋体" w:hAnsi="宋体"/>
          <w:color w:val="auto"/>
          <w:sz w:val="28"/>
          <w:szCs w:val="28"/>
        </w:rPr>
        <w:t>12</w:t>
      </w:r>
      <w:r>
        <w:rPr>
          <w:rStyle w:val="15"/>
          <w:rFonts w:hint="eastAsia" w:ascii="宋体" w:hAnsi="宋体"/>
          <w:color w:val="auto"/>
          <w:sz w:val="28"/>
          <w:szCs w:val="28"/>
        </w:rPr>
        <w:t xml:space="preserve">条 </w:t>
      </w:r>
      <w:r>
        <w:rPr>
          <w:rStyle w:val="15"/>
          <w:rFonts w:hint="eastAsia" w:ascii="宋体" w:hAnsi="宋体" w:cs="宋体"/>
          <w:color w:val="auto"/>
          <w:sz w:val="28"/>
          <w:szCs w:val="28"/>
        </w:rPr>
        <w:t>合同解除</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_Toc457826196 \h </w:instrText>
      </w:r>
      <w:r>
        <w:rPr>
          <w:rFonts w:ascii="宋体" w:hAnsi="宋体"/>
          <w:sz w:val="28"/>
          <w:szCs w:val="28"/>
        </w:rPr>
        <w:fldChar w:fldCharType="separate"/>
      </w:r>
      <w:r>
        <w:rPr>
          <w:rFonts w:ascii="宋体" w:hAnsi="宋体"/>
          <w:sz w:val="28"/>
          <w:szCs w:val="28"/>
        </w:rPr>
        <w:t>27</w:t>
      </w:r>
      <w:r>
        <w:rPr>
          <w:rFonts w:ascii="宋体" w:hAnsi="宋体"/>
          <w:sz w:val="28"/>
          <w:szCs w:val="28"/>
        </w:rPr>
        <w:fldChar w:fldCharType="end"/>
      </w:r>
      <w:r>
        <w:rPr>
          <w:rFonts w:ascii="宋体" w:hAnsi="宋体"/>
          <w:sz w:val="28"/>
          <w:szCs w:val="28"/>
        </w:rPr>
        <w:fldChar w:fldCharType="end"/>
      </w:r>
    </w:p>
    <w:p>
      <w:pPr>
        <w:pStyle w:val="10"/>
        <w:tabs>
          <w:tab w:val="right" w:leader="dot" w:pos="8670"/>
        </w:tabs>
        <w:spacing w:line="570" w:lineRule="exact"/>
        <w:rPr>
          <w:rFonts w:ascii="宋体"/>
          <w:sz w:val="28"/>
          <w:szCs w:val="28"/>
        </w:rPr>
      </w:pPr>
      <w:r>
        <w:fldChar w:fldCharType="begin"/>
      </w:r>
      <w:r>
        <w:instrText xml:space="preserve"> HYPERLINK \l "_Toc457826197" </w:instrText>
      </w:r>
      <w:r>
        <w:fldChar w:fldCharType="separate"/>
      </w:r>
      <w:r>
        <w:rPr>
          <w:rStyle w:val="15"/>
          <w:rFonts w:hint="eastAsia" w:ascii="宋体" w:hAnsi="宋体"/>
          <w:color w:val="auto"/>
          <w:sz w:val="28"/>
          <w:szCs w:val="28"/>
        </w:rPr>
        <w:t>第</w:t>
      </w:r>
      <w:r>
        <w:rPr>
          <w:rStyle w:val="15"/>
          <w:rFonts w:ascii="宋体" w:hAnsi="宋体"/>
          <w:color w:val="auto"/>
          <w:sz w:val="28"/>
          <w:szCs w:val="28"/>
        </w:rPr>
        <w:t>13</w:t>
      </w:r>
      <w:r>
        <w:rPr>
          <w:rStyle w:val="15"/>
          <w:rFonts w:hint="eastAsia" w:ascii="宋体" w:hAnsi="宋体"/>
          <w:color w:val="auto"/>
          <w:sz w:val="28"/>
          <w:szCs w:val="28"/>
        </w:rPr>
        <w:t xml:space="preserve">条 </w:t>
      </w:r>
      <w:r>
        <w:rPr>
          <w:rStyle w:val="15"/>
          <w:rFonts w:hint="eastAsia" w:ascii="宋体" w:hAnsi="宋体" w:cs="宋体"/>
          <w:color w:val="auto"/>
          <w:sz w:val="28"/>
          <w:szCs w:val="28"/>
        </w:rPr>
        <w:t>责任与保险</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_Toc457826197 \h </w:instrText>
      </w:r>
      <w:r>
        <w:rPr>
          <w:rFonts w:ascii="宋体" w:hAnsi="宋体"/>
          <w:sz w:val="28"/>
          <w:szCs w:val="28"/>
        </w:rPr>
        <w:fldChar w:fldCharType="separate"/>
      </w:r>
      <w:r>
        <w:rPr>
          <w:rFonts w:ascii="宋体" w:hAnsi="宋体"/>
          <w:sz w:val="28"/>
          <w:szCs w:val="28"/>
        </w:rPr>
        <w:t>28</w:t>
      </w:r>
      <w:r>
        <w:rPr>
          <w:rFonts w:ascii="宋体" w:hAnsi="宋体"/>
          <w:sz w:val="28"/>
          <w:szCs w:val="28"/>
        </w:rPr>
        <w:fldChar w:fldCharType="end"/>
      </w:r>
      <w:r>
        <w:rPr>
          <w:rFonts w:ascii="宋体" w:hAnsi="宋体"/>
          <w:sz w:val="28"/>
          <w:szCs w:val="28"/>
        </w:rPr>
        <w:fldChar w:fldCharType="end"/>
      </w:r>
    </w:p>
    <w:p>
      <w:pPr>
        <w:pStyle w:val="10"/>
        <w:tabs>
          <w:tab w:val="right" w:leader="dot" w:pos="8670"/>
        </w:tabs>
        <w:spacing w:line="570" w:lineRule="exact"/>
        <w:rPr>
          <w:rFonts w:ascii="宋体"/>
          <w:sz w:val="28"/>
          <w:szCs w:val="28"/>
        </w:rPr>
      </w:pPr>
      <w:r>
        <w:fldChar w:fldCharType="begin"/>
      </w:r>
      <w:r>
        <w:instrText xml:space="preserve"> HYPERLINK \l "_Toc457826198" </w:instrText>
      </w:r>
      <w:r>
        <w:fldChar w:fldCharType="separate"/>
      </w:r>
      <w:r>
        <w:rPr>
          <w:rStyle w:val="15"/>
          <w:rFonts w:hint="eastAsia" w:ascii="宋体" w:hAnsi="宋体"/>
          <w:color w:val="auto"/>
          <w:sz w:val="28"/>
          <w:szCs w:val="28"/>
        </w:rPr>
        <w:t>第</w:t>
      </w:r>
      <w:r>
        <w:rPr>
          <w:rStyle w:val="15"/>
          <w:rFonts w:ascii="宋体" w:hAnsi="宋体"/>
          <w:color w:val="auto"/>
          <w:sz w:val="28"/>
          <w:szCs w:val="28"/>
        </w:rPr>
        <w:t>14</w:t>
      </w:r>
      <w:r>
        <w:rPr>
          <w:rStyle w:val="15"/>
          <w:rFonts w:hint="eastAsia" w:ascii="宋体" w:hAnsi="宋体"/>
          <w:color w:val="auto"/>
          <w:sz w:val="28"/>
          <w:szCs w:val="28"/>
        </w:rPr>
        <w:t xml:space="preserve">条 </w:t>
      </w:r>
      <w:r>
        <w:rPr>
          <w:rStyle w:val="15"/>
          <w:rFonts w:hint="eastAsia" w:ascii="宋体" w:hAnsi="宋体" w:cs="宋体"/>
          <w:color w:val="auto"/>
          <w:sz w:val="28"/>
          <w:szCs w:val="28"/>
        </w:rPr>
        <w:t>违约</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_Toc457826198 \h </w:instrText>
      </w:r>
      <w:r>
        <w:rPr>
          <w:rFonts w:ascii="宋体" w:hAnsi="宋体"/>
          <w:sz w:val="28"/>
          <w:szCs w:val="28"/>
        </w:rPr>
        <w:fldChar w:fldCharType="separate"/>
      </w:r>
      <w:r>
        <w:rPr>
          <w:rFonts w:ascii="宋体" w:hAnsi="宋体"/>
          <w:sz w:val="28"/>
          <w:szCs w:val="28"/>
        </w:rPr>
        <w:t>28</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"_Toc457826199" </w:instrText>
      </w:r>
      <w:r>
        <w:fldChar w:fldCharType="separate"/>
      </w:r>
      <w:r>
        <w:rPr>
          <w:rStyle w:val="15"/>
          <w:rFonts w:ascii="宋体" w:hAnsi="宋体"/>
          <w:color w:val="auto"/>
          <w:kern w:val="0"/>
          <w:sz w:val="28"/>
          <w:szCs w:val="28"/>
        </w:rPr>
        <w:t>14.1</w:t>
      </w:r>
      <w:r>
        <w:rPr>
          <w:rStyle w:val="15"/>
          <w:rFonts w:hint="eastAsia" w:ascii="宋体" w:hAnsi="宋体" w:cs="宋体"/>
          <w:color w:val="auto"/>
          <w:kern w:val="0"/>
          <w:sz w:val="28"/>
          <w:szCs w:val="28"/>
        </w:rPr>
        <w:t>发包人违约</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_Toc457826199 \h </w:instrText>
      </w:r>
      <w:r>
        <w:rPr>
          <w:rFonts w:ascii="宋体" w:hAnsi="宋体"/>
          <w:sz w:val="28"/>
          <w:szCs w:val="28"/>
        </w:rPr>
        <w:fldChar w:fldCharType="separate"/>
      </w:r>
      <w:r>
        <w:rPr>
          <w:rFonts w:ascii="宋体" w:hAnsi="宋体"/>
          <w:sz w:val="28"/>
          <w:szCs w:val="28"/>
        </w:rPr>
        <w:t>28</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"_Toc457826200" </w:instrText>
      </w:r>
      <w:r>
        <w:fldChar w:fldCharType="separate"/>
      </w:r>
      <w:r>
        <w:rPr>
          <w:rStyle w:val="15"/>
          <w:rFonts w:ascii="宋体" w:hAnsi="宋体"/>
          <w:color w:val="auto"/>
          <w:kern w:val="0"/>
          <w:sz w:val="28"/>
          <w:szCs w:val="28"/>
        </w:rPr>
        <w:t xml:space="preserve">14.2  </w:t>
      </w:r>
      <w:r>
        <w:rPr>
          <w:rStyle w:val="15"/>
          <w:rFonts w:hint="eastAsia" w:ascii="宋体" w:hAnsi="宋体" w:cs="宋体"/>
          <w:color w:val="auto"/>
          <w:kern w:val="0"/>
          <w:sz w:val="28"/>
          <w:szCs w:val="28"/>
        </w:rPr>
        <w:t>勘察人违约</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_Toc457826200 \h </w:instrText>
      </w:r>
      <w:r>
        <w:rPr>
          <w:rFonts w:ascii="宋体" w:hAnsi="宋体"/>
          <w:sz w:val="28"/>
          <w:szCs w:val="28"/>
        </w:rPr>
        <w:fldChar w:fldCharType="separate"/>
      </w:r>
      <w:r>
        <w:rPr>
          <w:rFonts w:ascii="宋体" w:hAnsi="宋体"/>
          <w:sz w:val="28"/>
          <w:szCs w:val="28"/>
        </w:rPr>
        <w:t>29</w:t>
      </w:r>
      <w:r>
        <w:rPr>
          <w:rFonts w:ascii="宋体" w:hAnsi="宋体"/>
          <w:sz w:val="28"/>
          <w:szCs w:val="28"/>
        </w:rPr>
        <w:fldChar w:fldCharType="end"/>
      </w:r>
      <w:r>
        <w:rPr>
          <w:rFonts w:ascii="宋体" w:hAnsi="宋体"/>
          <w:sz w:val="28"/>
          <w:szCs w:val="28"/>
        </w:rPr>
        <w:fldChar w:fldCharType="end"/>
      </w:r>
    </w:p>
    <w:p>
      <w:pPr>
        <w:pStyle w:val="10"/>
        <w:tabs>
          <w:tab w:val="right" w:leader="dot" w:pos="8670"/>
        </w:tabs>
        <w:spacing w:line="570" w:lineRule="exact"/>
        <w:rPr>
          <w:rFonts w:ascii="宋体"/>
          <w:sz w:val="28"/>
          <w:szCs w:val="28"/>
        </w:rPr>
      </w:pPr>
      <w:r>
        <w:fldChar w:fldCharType="begin"/>
      </w:r>
      <w:r>
        <w:instrText xml:space="preserve"> HYPERLINK \l "_Toc457826201" </w:instrText>
      </w:r>
      <w:r>
        <w:fldChar w:fldCharType="separate"/>
      </w:r>
      <w:r>
        <w:rPr>
          <w:rStyle w:val="15"/>
          <w:rFonts w:hint="eastAsia" w:ascii="宋体" w:hAnsi="宋体"/>
          <w:color w:val="auto"/>
          <w:sz w:val="28"/>
          <w:szCs w:val="28"/>
        </w:rPr>
        <w:t>第</w:t>
      </w:r>
      <w:r>
        <w:rPr>
          <w:rStyle w:val="15"/>
          <w:rFonts w:ascii="宋体" w:hAnsi="宋体"/>
          <w:color w:val="auto"/>
          <w:sz w:val="28"/>
          <w:szCs w:val="28"/>
        </w:rPr>
        <w:t>15</w:t>
      </w:r>
      <w:r>
        <w:rPr>
          <w:rStyle w:val="15"/>
          <w:rFonts w:hint="eastAsia" w:ascii="宋体" w:hAnsi="宋体"/>
          <w:color w:val="auto"/>
          <w:sz w:val="28"/>
          <w:szCs w:val="28"/>
        </w:rPr>
        <w:t xml:space="preserve">条 </w:t>
      </w:r>
      <w:r>
        <w:rPr>
          <w:rStyle w:val="15"/>
          <w:rFonts w:hint="eastAsia" w:ascii="宋体" w:hAnsi="宋体" w:cs="宋体"/>
          <w:color w:val="auto"/>
          <w:sz w:val="28"/>
          <w:szCs w:val="28"/>
        </w:rPr>
        <w:t>索赔</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_Toc457826201 \h </w:instrText>
      </w:r>
      <w:r>
        <w:rPr>
          <w:rFonts w:ascii="宋体" w:hAnsi="宋体"/>
          <w:sz w:val="28"/>
          <w:szCs w:val="28"/>
        </w:rPr>
        <w:fldChar w:fldCharType="separate"/>
      </w:r>
      <w:r>
        <w:rPr>
          <w:rFonts w:ascii="宋体" w:hAnsi="宋体"/>
          <w:sz w:val="28"/>
          <w:szCs w:val="28"/>
        </w:rPr>
        <w:t>30</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"_Toc457826203" </w:instrText>
      </w:r>
      <w:r>
        <w:fldChar w:fldCharType="separate"/>
      </w:r>
      <w:r>
        <w:rPr>
          <w:rStyle w:val="15"/>
          <w:rFonts w:ascii="宋体" w:hAnsi="宋体"/>
          <w:color w:val="auto"/>
          <w:kern w:val="0"/>
          <w:sz w:val="28"/>
          <w:szCs w:val="28"/>
        </w:rPr>
        <w:t>1</w:t>
      </w:r>
      <w:r>
        <w:rPr>
          <w:rStyle w:val="15"/>
          <w:rFonts w:hint="eastAsia" w:ascii="宋体" w:hAnsi="宋体"/>
          <w:color w:val="auto"/>
          <w:kern w:val="0"/>
          <w:sz w:val="28"/>
          <w:szCs w:val="28"/>
        </w:rPr>
        <w:t>5</w:t>
      </w:r>
      <w:r>
        <w:rPr>
          <w:rStyle w:val="15"/>
          <w:rFonts w:ascii="宋体" w:hAnsi="宋体"/>
          <w:color w:val="auto"/>
          <w:kern w:val="0"/>
          <w:sz w:val="28"/>
          <w:szCs w:val="28"/>
        </w:rPr>
        <w:t xml:space="preserve">.1  </w:t>
      </w:r>
      <w:r>
        <w:rPr>
          <w:rStyle w:val="15"/>
          <w:rFonts w:hint="eastAsia" w:ascii="宋体" w:hAnsi="宋体" w:cs="宋体"/>
          <w:color w:val="auto"/>
          <w:kern w:val="0"/>
          <w:sz w:val="28"/>
          <w:szCs w:val="28"/>
        </w:rPr>
        <w:t>发包人索赔</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_Toc457826203 \h </w:instrText>
      </w:r>
      <w:r>
        <w:rPr>
          <w:rFonts w:ascii="宋体" w:hAnsi="宋体"/>
          <w:sz w:val="28"/>
          <w:szCs w:val="28"/>
        </w:rPr>
        <w:fldChar w:fldCharType="separate"/>
      </w:r>
      <w:r>
        <w:rPr>
          <w:rFonts w:ascii="宋体" w:hAnsi="宋体"/>
          <w:sz w:val="28"/>
          <w:szCs w:val="28"/>
        </w:rPr>
        <w:t>31</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pPr>
      <w:r>
        <w:fldChar w:fldCharType="begin"/>
      </w:r>
      <w:r>
        <w:instrText xml:space="preserve"> HYPERLINK \l "_Toc457826203" </w:instrText>
      </w:r>
      <w:r>
        <w:fldChar w:fldCharType="separate"/>
      </w:r>
      <w:r>
        <w:rPr>
          <w:rStyle w:val="15"/>
          <w:rFonts w:ascii="宋体" w:hAnsi="宋体"/>
          <w:color w:val="auto"/>
          <w:kern w:val="0"/>
          <w:sz w:val="28"/>
          <w:szCs w:val="28"/>
        </w:rPr>
        <w:t>1</w:t>
      </w:r>
      <w:r>
        <w:rPr>
          <w:rStyle w:val="15"/>
          <w:rFonts w:hint="eastAsia" w:ascii="宋体" w:hAnsi="宋体"/>
          <w:color w:val="auto"/>
          <w:kern w:val="0"/>
          <w:sz w:val="28"/>
          <w:szCs w:val="28"/>
        </w:rPr>
        <w:t>5</w:t>
      </w:r>
      <w:r>
        <w:rPr>
          <w:rStyle w:val="15"/>
          <w:rFonts w:ascii="宋体" w:hAnsi="宋体"/>
          <w:color w:val="auto"/>
          <w:kern w:val="0"/>
          <w:sz w:val="28"/>
          <w:szCs w:val="28"/>
        </w:rPr>
        <w:t>.</w:t>
      </w:r>
      <w:r>
        <w:rPr>
          <w:rStyle w:val="15"/>
          <w:rFonts w:hint="eastAsia" w:ascii="宋体" w:hAnsi="宋体"/>
          <w:color w:val="auto"/>
          <w:kern w:val="0"/>
          <w:sz w:val="28"/>
          <w:szCs w:val="28"/>
        </w:rPr>
        <w:t>2</w:t>
      </w:r>
      <w:r>
        <w:rPr>
          <w:rStyle w:val="15"/>
          <w:rFonts w:ascii="宋体" w:hAnsi="宋体"/>
          <w:color w:val="auto"/>
          <w:kern w:val="0"/>
          <w:sz w:val="28"/>
          <w:szCs w:val="28"/>
        </w:rPr>
        <w:t xml:space="preserve">  </w:t>
      </w:r>
      <w:r>
        <w:rPr>
          <w:rStyle w:val="15"/>
          <w:rFonts w:hint="eastAsia" w:ascii="宋体" w:hAnsi="宋体" w:cs="宋体"/>
          <w:color w:val="auto"/>
          <w:kern w:val="0"/>
          <w:sz w:val="28"/>
          <w:szCs w:val="28"/>
        </w:rPr>
        <w:t>勘察人索赔</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_Toc457826203 \h </w:instrText>
      </w:r>
      <w:r>
        <w:rPr>
          <w:rFonts w:ascii="宋体" w:hAnsi="宋体"/>
          <w:sz w:val="28"/>
          <w:szCs w:val="28"/>
        </w:rPr>
        <w:fldChar w:fldCharType="separate"/>
      </w:r>
      <w:r>
        <w:rPr>
          <w:rFonts w:ascii="宋体" w:hAnsi="宋体"/>
          <w:sz w:val="28"/>
          <w:szCs w:val="28"/>
        </w:rPr>
        <w:t>31</w:t>
      </w:r>
      <w:r>
        <w:rPr>
          <w:rFonts w:ascii="宋体" w:hAnsi="宋体"/>
          <w:sz w:val="28"/>
          <w:szCs w:val="28"/>
        </w:rPr>
        <w:fldChar w:fldCharType="end"/>
      </w:r>
      <w:r>
        <w:rPr>
          <w:rFonts w:ascii="宋体" w:hAnsi="宋体"/>
          <w:sz w:val="28"/>
          <w:szCs w:val="28"/>
        </w:rPr>
        <w:fldChar w:fldCharType="end"/>
      </w:r>
    </w:p>
    <w:p>
      <w:pPr>
        <w:pStyle w:val="10"/>
        <w:tabs>
          <w:tab w:val="right" w:leader="dot" w:pos="8670"/>
        </w:tabs>
        <w:spacing w:line="570" w:lineRule="exact"/>
        <w:rPr>
          <w:rFonts w:ascii="宋体"/>
          <w:sz w:val="28"/>
          <w:szCs w:val="28"/>
        </w:rPr>
      </w:pPr>
      <w:r>
        <w:fldChar w:fldCharType="begin"/>
      </w:r>
      <w:r>
        <w:instrText xml:space="preserve"> HYPERLINK \l "_Toc457826202" </w:instrText>
      </w:r>
      <w:r>
        <w:fldChar w:fldCharType="separate"/>
      </w:r>
      <w:r>
        <w:rPr>
          <w:rStyle w:val="15"/>
          <w:rFonts w:hint="eastAsia" w:ascii="宋体" w:hAnsi="宋体"/>
          <w:color w:val="auto"/>
          <w:sz w:val="28"/>
          <w:szCs w:val="28"/>
        </w:rPr>
        <w:t>第</w:t>
      </w:r>
      <w:r>
        <w:rPr>
          <w:rStyle w:val="15"/>
          <w:rFonts w:ascii="宋体" w:hAnsi="宋体"/>
          <w:color w:val="auto"/>
          <w:sz w:val="28"/>
          <w:szCs w:val="28"/>
        </w:rPr>
        <w:t>16</w:t>
      </w:r>
      <w:r>
        <w:rPr>
          <w:rStyle w:val="15"/>
          <w:rFonts w:hint="eastAsia" w:ascii="宋体" w:hAnsi="宋体"/>
          <w:color w:val="auto"/>
          <w:sz w:val="28"/>
          <w:szCs w:val="28"/>
        </w:rPr>
        <w:t xml:space="preserve">条 </w:t>
      </w:r>
      <w:r>
        <w:rPr>
          <w:rStyle w:val="15"/>
          <w:rFonts w:hint="eastAsia" w:ascii="宋体" w:hAnsi="宋体" w:cs="宋体"/>
          <w:color w:val="auto"/>
          <w:sz w:val="28"/>
          <w:szCs w:val="28"/>
        </w:rPr>
        <w:t>争议解决</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_Toc457826202 \h </w:instrText>
      </w:r>
      <w:r>
        <w:rPr>
          <w:rFonts w:ascii="宋体" w:hAnsi="宋体"/>
          <w:sz w:val="28"/>
          <w:szCs w:val="28"/>
        </w:rPr>
        <w:fldChar w:fldCharType="separate"/>
      </w:r>
      <w:r>
        <w:rPr>
          <w:rFonts w:ascii="宋体" w:hAnsi="宋体"/>
          <w:sz w:val="28"/>
          <w:szCs w:val="28"/>
        </w:rPr>
        <w:t>31</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"_Toc457826203" </w:instrText>
      </w:r>
      <w:r>
        <w:fldChar w:fldCharType="separate"/>
      </w:r>
      <w:r>
        <w:rPr>
          <w:rStyle w:val="15"/>
          <w:rFonts w:ascii="宋体" w:hAnsi="宋体"/>
          <w:color w:val="auto"/>
          <w:kern w:val="0"/>
          <w:sz w:val="28"/>
          <w:szCs w:val="28"/>
        </w:rPr>
        <w:t xml:space="preserve">16.1  </w:t>
      </w:r>
      <w:r>
        <w:rPr>
          <w:rStyle w:val="15"/>
          <w:rFonts w:hint="eastAsia" w:ascii="宋体" w:hAnsi="宋体" w:cs="宋体"/>
          <w:color w:val="auto"/>
          <w:kern w:val="0"/>
          <w:sz w:val="28"/>
          <w:szCs w:val="28"/>
        </w:rPr>
        <w:t>和解</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_Toc457826203 \h </w:instrText>
      </w:r>
      <w:r>
        <w:rPr>
          <w:rFonts w:ascii="宋体" w:hAnsi="宋体"/>
          <w:sz w:val="28"/>
          <w:szCs w:val="28"/>
        </w:rPr>
        <w:fldChar w:fldCharType="separate"/>
      </w:r>
      <w:r>
        <w:rPr>
          <w:rFonts w:ascii="宋体" w:hAnsi="宋体"/>
          <w:sz w:val="28"/>
          <w:szCs w:val="28"/>
        </w:rPr>
        <w:t>31</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"_Toc457826204" </w:instrText>
      </w:r>
      <w:r>
        <w:fldChar w:fldCharType="separate"/>
      </w:r>
      <w:r>
        <w:rPr>
          <w:rStyle w:val="15"/>
          <w:rFonts w:ascii="宋体" w:hAnsi="宋体"/>
          <w:color w:val="auto"/>
          <w:kern w:val="0"/>
          <w:sz w:val="28"/>
          <w:szCs w:val="28"/>
        </w:rPr>
        <w:t xml:space="preserve">16.2  </w:t>
      </w:r>
      <w:r>
        <w:rPr>
          <w:rStyle w:val="15"/>
          <w:rFonts w:hint="eastAsia" w:ascii="宋体" w:hAnsi="宋体" w:cs="宋体"/>
          <w:color w:val="auto"/>
          <w:kern w:val="0"/>
          <w:sz w:val="28"/>
          <w:szCs w:val="28"/>
        </w:rPr>
        <w:t>调解</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_Toc457826204 \h </w:instrText>
      </w:r>
      <w:r>
        <w:rPr>
          <w:rFonts w:ascii="宋体" w:hAnsi="宋体"/>
          <w:sz w:val="28"/>
          <w:szCs w:val="28"/>
        </w:rPr>
        <w:fldChar w:fldCharType="separate"/>
      </w:r>
      <w:r>
        <w:rPr>
          <w:rFonts w:ascii="宋体" w:hAnsi="宋体"/>
          <w:sz w:val="28"/>
          <w:szCs w:val="28"/>
        </w:rPr>
        <w:t>31</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"_Toc457826205" </w:instrText>
      </w:r>
      <w:r>
        <w:fldChar w:fldCharType="separate"/>
      </w:r>
      <w:r>
        <w:rPr>
          <w:rStyle w:val="15"/>
          <w:rFonts w:ascii="宋体" w:hAnsi="宋体"/>
          <w:color w:val="auto"/>
          <w:kern w:val="0"/>
          <w:sz w:val="28"/>
          <w:szCs w:val="28"/>
        </w:rPr>
        <w:t xml:space="preserve">16.3  </w:t>
      </w:r>
      <w:r>
        <w:rPr>
          <w:rStyle w:val="15"/>
          <w:rFonts w:hint="eastAsia" w:ascii="宋体" w:hAnsi="宋体" w:cs="宋体"/>
          <w:color w:val="auto"/>
          <w:kern w:val="0"/>
          <w:sz w:val="28"/>
          <w:szCs w:val="28"/>
        </w:rPr>
        <w:t>仲裁或诉讼</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_Toc457826205 \h </w:instrText>
      </w:r>
      <w:r>
        <w:rPr>
          <w:rFonts w:ascii="宋体" w:hAnsi="宋体"/>
          <w:sz w:val="28"/>
          <w:szCs w:val="28"/>
        </w:rPr>
        <w:fldChar w:fldCharType="separate"/>
      </w:r>
      <w:r>
        <w:rPr>
          <w:rFonts w:ascii="宋体" w:hAnsi="宋体"/>
          <w:sz w:val="28"/>
          <w:szCs w:val="28"/>
        </w:rPr>
        <w:t>32</w:t>
      </w:r>
      <w:r>
        <w:rPr>
          <w:rFonts w:ascii="宋体" w:hAnsi="宋体"/>
          <w:sz w:val="28"/>
          <w:szCs w:val="28"/>
        </w:rPr>
        <w:fldChar w:fldCharType="end"/>
      </w:r>
      <w:r>
        <w:rPr>
          <w:rFonts w:ascii="宋体" w:hAnsi="宋体"/>
          <w:sz w:val="28"/>
          <w:szCs w:val="28"/>
        </w:rPr>
        <w:fldChar w:fldCharType="end"/>
      </w:r>
    </w:p>
    <w:p>
      <w:pPr>
        <w:pStyle w:val="10"/>
        <w:tabs>
          <w:tab w:val="right" w:leader="dot" w:pos="8670"/>
        </w:tabs>
        <w:spacing w:line="570" w:lineRule="exact"/>
        <w:rPr>
          <w:rFonts w:ascii="宋体"/>
          <w:sz w:val="28"/>
          <w:szCs w:val="28"/>
        </w:rPr>
      </w:pPr>
      <w:r>
        <w:fldChar w:fldCharType="begin"/>
      </w:r>
      <w:r>
        <w:instrText xml:space="preserve"> HYPERLINK \l "_Toc457826206" </w:instrText>
      </w:r>
      <w:r>
        <w:fldChar w:fldCharType="separate"/>
      </w:r>
      <w:r>
        <w:rPr>
          <w:rStyle w:val="15"/>
          <w:rFonts w:hint="eastAsia" w:ascii="宋体" w:hAnsi="宋体"/>
          <w:color w:val="auto"/>
          <w:sz w:val="28"/>
          <w:szCs w:val="28"/>
        </w:rPr>
        <w:t>第</w:t>
      </w:r>
      <w:r>
        <w:rPr>
          <w:rStyle w:val="15"/>
          <w:rFonts w:ascii="宋体" w:hAnsi="宋体"/>
          <w:color w:val="auto"/>
          <w:sz w:val="28"/>
          <w:szCs w:val="28"/>
        </w:rPr>
        <w:t>17</w:t>
      </w:r>
      <w:r>
        <w:rPr>
          <w:rStyle w:val="15"/>
          <w:rFonts w:hint="eastAsia" w:ascii="宋体" w:hAnsi="宋体"/>
          <w:color w:val="auto"/>
          <w:sz w:val="28"/>
          <w:szCs w:val="28"/>
        </w:rPr>
        <w:t xml:space="preserve">条 </w:t>
      </w:r>
      <w:r>
        <w:rPr>
          <w:rStyle w:val="15"/>
          <w:rFonts w:hint="eastAsia" w:ascii="宋体" w:hAnsi="宋体" w:cs="宋体"/>
          <w:color w:val="auto"/>
          <w:sz w:val="28"/>
          <w:szCs w:val="28"/>
        </w:rPr>
        <w:t>补充条款</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_Toc457826206 \h </w:instrText>
      </w:r>
      <w:r>
        <w:rPr>
          <w:rFonts w:ascii="宋体" w:hAnsi="宋体"/>
          <w:sz w:val="28"/>
          <w:szCs w:val="28"/>
        </w:rPr>
        <w:fldChar w:fldCharType="separate"/>
      </w:r>
      <w:r>
        <w:rPr>
          <w:rFonts w:ascii="宋体" w:hAnsi="宋体"/>
          <w:sz w:val="28"/>
          <w:szCs w:val="28"/>
        </w:rPr>
        <w:t>32</w:t>
      </w:r>
      <w:r>
        <w:rPr>
          <w:rFonts w:ascii="宋体" w:hAnsi="宋体"/>
          <w:sz w:val="28"/>
          <w:szCs w:val="28"/>
        </w:rPr>
        <w:fldChar w:fldCharType="end"/>
      </w:r>
      <w:r>
        <w:rPr>
          <w:rFonts w:ascii="宋体" w:hAnsi="宋体"/>
          <w:sz w:val="28"/>
          <w:szCs w:val="28"/>
        </w:rPr>
        <w:fldChar w:fldCharType="end"/>
      </w:r>
    </w:p>
    <w:p>
      <w:pPr>
        <w:pStyle w:val="9"/>
        <w:tabs>
          <w:tab w:val="right" w:leader="dot" w:pos="8610"/>
          <w:tab w:val="clear" w:pos="9350"/>
        </w:tabs>
        <w:spacing w:line="570" w:lineRule="exact"/>
        <w:ind w:firstLine="420" w:firstLineChars="200"/>
        <w:rPr>
          <w:rFonts w:ascii="宋体"/>
          <w:sz w:val="28"/>
          <w:szCs w:val="28"/>
        </w:rPr>
      </w:pPr>
      <w:r>
        <w:fldChar w:fldCharType="begin"/>
      </w:r>
      <w:r>
        <w:instrText xml:space="preserve"> HYPERLINK \l "_Toc457826207" </w:instrText>
      </w:r>
      <w:r>
        <w:fldChar w:fldCharType="separate"/>
      </w:r>
      <w:r>
        <w:rPr>
          <w:rStyle w:val="15"/>
          <w:rFonts w:hint="eastAsia" w:ascii="宋体" w:hAnsi="宋体" w:cs="宋体"/>
          <w:b/>
          <w:color w:val="auto"/>
          <w:kern w:val="0"/>
          <w:sz w:val="28"/>
          <w:szCs w:val="28"/>
        </w:rPr>
        <w:t>第三部分　专用合同条款</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_Toc457826207 \h </w:instrText>
      </w:r>
      <w:r>
        <w:rPr>
          <w:rFonts w:ascii="宋体" w:hAnsi="宋体"/>
          <w:sz w:val="28"/>
          <w:szCs w:val="28"/>
        </w:rPr>
        <w:fldChar w:fldCharType="separate"/>
      </w:r>
      <w:r>
        <w:rPr>
          <w:rFonts w:ascii="宋体" w:hAnsi="宋体"/>
          <w:sz w:val="28"/>
          <w:szCs w:val="28"/>
        </w:rPr>
        <w:t>33</w:t>
      </w:r>
      <w:r>
        <w:rPr>
          <w:rFonts w:ascii="宋体" w:hAnsi="宋体"/>
          <w:sz w:val="28"/>
          <w:szCs w:val="28"/>
        </w:rPr>
        <w:fldChar w:fldCharType="end"/>
      </w:r>
      <w:r>
        <w:rPr>
          <w:rFonts w:ascii="宋体" w:hAnsi="宋体"/>
          <w:sz w:val="28"/>
          <w:szCs w:val="28"/>
        </w:rPr>
        <w:fldChar w:fldCharType="end"/>
      </w:r>
    </w:p>
    <w:p>
      <w:pPr>
        <w:pStyle w:val="10"/>
        <w:tabs>
          <w:tab w:val="right" w:leader="dot" w:pos="8670"/>
        </w:tabs>
        <w:spacing w:line="570" w:lineRule="exact"/>
        <w:rPr>
          <w:rFonts w:ascii="宋体"/>
          <w:sz w:val="28"/>
          <w:szCs w:val="28"/>
        </w:rPr>
      </w:pPr>
      <w:r>
        <w:fldChar w:fldCharType="begin"/>
      </w:r>
      <w:r>
        <w:instrText xml:space="preserve"> HYPERLINK \l "_Toc457826208" </w:instrText>
      </w:r>
      <w:r>
        <w:fldChar w:fldCharType="separate"/>
      </w:r>
      <w:r>
        <w:rPr>
          <w:rStyle w:val="15"/>
          <w:rFonts w:hint="eastAsia" w:ascii="宋体" w:hAnsi="宋体"/>
          <w:color w:val="auto"/>
          <w:sz w:val="28"/>
          <w:szCs w:val="28"/>
        </w:rPr>
        <w:t>第</w:t>
      </w:r>
      <w:r>
        <w:rPr>
          <w:rStyle w:val="15"/>
          <w:rFonts w:ascii="宋体" w:hAnsi="宋体"/>
          <w:color w:val="auto"/>
          <w:sz w:val="28"/>
          <w:szCs w:val="28"/>
        </w:rPr>
        <w:t>1</w:t>
      </w:r>
      <w:r>
        <w:rPr>
          <w:rStyle w:val="15"/>
          <w:rFonts w:hint="eastAsia" w:ascii="宋体" w:hAnsi="宋体"/>
          <w:color w:val="auto"/>
          <w:sz w:val="28"/>
          <w:szCs w:val="28"/>
        </w:rPr>
        <w:t xml:space="preserve">条 </w:t>
      </w:r>
      <w:r>
        <w:rPr>
          <w:rStyle w:val="15"/>
          <w:rFonts w:hint="eastAsia" w:ascii="宋体" w:hAnsi="宋体" w:cs="宋体"/>
          <w:color w:val="auto"/>
          <w:sz w:val="28"/>
          <w:szCs w:val="28"/>
        </w:rPr>
        <w:t>一般约定</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_Toc457826208 \h </w:instrText>
      </w:r>
      <w:r>
        <w:rPr>
          <w:rFonts w:ascii="宋体" w:hAnsi="宋体"/>
          <w:sz w:val="28"/>
          <w:szCs w:val="28"/>
        </w:rPr>
        <w:fldChar w:fldCharType="separate"/>
      </w:r>
      <w:r>
        <w:rPr>
          <w:rFonts w:ascii="宋体" w:hAnsi="宋体"/>
          <w:sz w:val="28"/>
          <w:szCs w:val="28"/>
        </w:rPr>
        <w:t>33</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"_Toc457826209" </w:instrText>
      </w:r>
      <w:r>
        <w:fldChar w:fldCharType="separate"/>
      </w:r>
      <w:r>
        <w:rPr>
          <w:rStyle w:val="15"/>
          <w:rFonts w:ascii="宋体" w:hAnsi="宋体" w:cs="宋体"/>
          <w:color w:val="auto"/>
          <w:kern w:val="0"/>
          <w:sz w:val="28"/>
          <w:szCs w:val="28"/>
        </w:rPr>
        <w:t xml:space="preserve">1.1  </w:t>
      </w:r>
      <w:r>
        <w:rPr>
          <w:rStyle w:val="15"/>
          <w:rFonts w:hint="eastAsia" w:ascii="宋体" w:hAnsi="宋体" w:cs="宋体"/>
          <w:color w:val="auto"/>
          <w:kern w:val="0"/>
          <w:sz w:val="28"/>
          <w:szCs w:val="28"/>
        </w:rPr>
        <w:t>词语定义</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_Toc457826209 \h </w:instrText>
      </w:r>
      <w:r>
        <w:rPr>
          <w:rFonts w:ascii="宋体" w:hAnsi="宋体"/>
          <w:sz w:val="28"/>
          <w:szCs w:val="28"/>
        </w:rPr>
        <w:fldChar w:fldCharType="separate"/>
      </w:r>
      <w:r>
        <w:rPr>
          <w:rFonts w:ascii="宋体" w:hAnsi="宋体"/>
          <w:sz w:val="28"/>
          <w:szCs w:val="28"/>
        </w:rPr>
        <w:t>33</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"_Toc457826210" </w:instrText>
      </w:r>
      <w:r>
        <w:fldChar w:fldCharType="separate"/>
      </w:r>
      <w:r>
        <w:rPr>
          <w:rStyle w:val="15"/>
          <w:rFonts w:ascii="宋体" w:hAnsi="宋体"/>
          <w:color w:val="auto"/>
          <w:kern w:val="0"/>
          <w:sz w:val="28"/>
          <w:szCs w:val="28"/>
        </w:rPr>
        <w:t xml:space="preserve">1.2  </w:t>
      </w:r>
      <w:r>
        <w:rPr>
          <w:rStyle w:val="15"/>
          <w:rFonts w:hint="eastAsia" w:ascii="宋体" w:hAnsi="宋体" w:cs="宋体"/>
          <w:color w:val="auto"/>
          <w:kern w:val="0"/>
          <w:sz w:val="28"/>
          <w:szCs w:val="28"/>
        </w:rPr>
        <w:t>合同文件及优先解释顺序</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_Toc457826210 \h </w:instrText>
      </w:r>
      <w:r>
        <w:rPr>
          <w:rFonts w:ascii="宋体" w:hAnsi="宋体"/>
          <w:sz w:val="28"/>
          <w:szCs w:val="28"/>
        </w:rPr>
        <w:fldChar w:fldCharType="separate"/>
      </w:r>
      <w:r>
        <w:rPr>
          <w:rFonts w:ascii="宋体" w:hAnsi="宋体"/>
          <w:sz w:val="28"/>
          <w:szCs w:val="28"/>
        </w:rPr>
        <w:t>33</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"_Toc457826211" </w:instrText>
      </w:r>
      <w:r>
        <w:fldChar w:fldCharType="separate"/>
      </w:r>
      <w:r>
        <w:rPr>
          <w:rStyle w:val="15"/>
          <w:rFonts w:ascii="宋体" w:hAnsi="宋体"/>
          <w:color w:val="auto"/>
          <w:kern w:val="0"/>
          <w:sz w:val="28"/>
          <w:szCs w:val="28"/>
        </w:rPr>
        <w:t xml:space="preserve">1.3 </w:t>
      </w:r>
      <w:r>
        <w:rPr>
          <w:rStyle w:val="15"/>
          <w:rFonts w:hint="eastAsia" w:ascii="宋体" w:hAnsi="宋体"/>
          <w:color w:val="auto"/>
          <w:kern w:val="0"/>
          <w:sz w:val="28"/>
          <w:szCs w:val="28"/>
        </w:rPr>
        <w:t xml:space="preserve"> </w:t>
      </w:r>
      <w:r>
        <w:rPr>
          <w:rStyle w:val="15"/>
          <w:rFonts w:hint="eastAsia" w:ascii="宋体" w:hAnsi="宋体" w:cs="宋体"/>
          <w:color w:val="auto"/>
          <w:kern w:val="0"/>
          <w:sz w:val="28"/>
          <w:szCs w:val="28"/>
        </w:rPr>
        <w:t>适用法律法规、技术标准</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_Toc457826211 \h </w:instrText>
      </w:r>
      <w:r>
        <w:rPr>
          <w:rFonts w:ascii="宋体" w:hAnsi="宋体"/>
          <w:sz w:val="28"/>
          <w:szCs w:val="28"/>
        </w:rPr>
        <w:fldChar w:fldCharType="separate"/>
      </w:r>
      <w:r>
        <w:rPr>
          <w:rFonts w:ascii="宋体" w:hAnsi="宋体"/>
          <w:sz w:val="28"/>
          <w:szCs w:val="28"/>
        </w:rPr>
        <w:t>33</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"_Toc457826212" </w:instrText>
      </w:r>
      <w:r>
        <w:fldChar w:fldCharType="separate"/>
      </w:r>
      <w:r>
        <w:rPr>
          <w:rStyle w:val="15"/>
          <w:rFonts w:ascii="宋体" w:hAnsi="宋体"/>
          <w:color w:val="auto"/>
          <w:kern w:val="0"/>
          <w:sz w:val="28"/>
          <w:szCs w:val="28"/>
        </w:rPr>
        <w:t xml:space="preserve">1.4  </w:t>
      </w:r>
      <w:r>
        <w:rPr>
          <w:rStyle w:val="15"/>
          <w:rFonts w:hint="eastAsia" w:ascii="宋体" w:hAnsi="宋体" w:cs="宋体"/>
          <w:color w:val="auto"/>
          <w:kern w:val="0"/>
          <w:sz w:val="28"/>
          <w:szCs w:val="28"/>
        </w:rPr>
        <w:t>语言文字</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_Toc457826212 \h </w:instrText>
      </w:r>
      <w:r>
        <w:rPr>
          <w:rFonts w:ascii="宋体" w:hAnsi="宋体"/>
          <w:sz w:val="28"/>
          <w:szCs w:val="28"/>
        </w:rPr>
        <w:fldChar w:fldCharType="separate"/>
      </w:r>
      <w:r>
        <w:rPr>
          <w:rFonts w:ascii="宋体" w:hAnsi="宋体"/>
          <w:sz w:val="28"/>
          <w:szCs w:val="28"/>
        </w:rPr>
        <w:t>33</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"_Toc457826213" </w:instrText>
      </w:r>
      <w:r>
        <w:fldChar w:fldCharType="separate"/>
      </w:r>
      <w:r>
        <w:rPr>
          <w:rStyle w:val="15"/>
          <w:rFonts w:ascii="宋体" w:hAnsi="宋体"/>
          <w:color w:val="auto"/>
          <w:kern w:val="0"/>
          <w:sz w:val="28"/>
          <w:szCs w:val="28"/>
        </w:rPr>
        <w:t>1.5</w:t>
      </w:r>
      <w:r>
        <w:rPr>
          <w:rStyle w:val="15"/>
          <w:rFonts w:hint="eastAsia" w:ascii="宋体" w:hAnsi="宋体"/>
          <w:color w:val="auto"/>
          <w:kern w:val="0"/>
          <w:sz w:val="28"/>
          <w:szCs w:val="28"/>
        </w:rPr>
        <w:t xml:space="preserve">  </w:t>
      </w:r>
      <w:r>
        <w:rPr>
          <w:rStyle w:val="15"/>
          <w:rFonts w:hint="eastAsia" w:ascii="宋体" w:hAnsi="宋体" w:cs="宋体"/>
          <w:color w:val="auto"/>
          <w:kern w:val="0"/>
          <w:sz w:val="28"/>
          <w:szCs w:val="28"/>
        </w:rPr>
        <w:t>联络</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_Toc457826213 \h </w:instrText>
      </w:r>
      <w:r>
        <w:rPr>
          <w:rFonts w:ascii="宋体" w:hAnsi="宋体"/>
          <w:sz w:val="28"/>
          <w:szCs w:val="28"/>
        </w:rPr>
        <w:fldChar w:fldCharType="separate"/>
      </w:r>
      <w:r>
        <w:rPr>
          <w:rFonts w:ascii="宋体" w:hAnsi="宋体"/>
          <w:sz w:val="28"/>
          <w:szCs w:val="28"/>
        </w:rPr>
        <w:t>33</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"_Toc457826214" </w:instrText>
      </w:r>
      <w:r>
        <w:fldChar w:fldCharType="separate"/>
      </w:r>
      <w:r>
        <w:rPr>
          <w:rStyle w:val="15"/>
          <w:rFonts w:ascii="宋体" w:hAnsi="宋体"/>
          <w:color w:val="auto"/>
          <w:kern w:val="0"/>
          <w:sz w:val="28"/>
          <w:szCs w:val="28"/>
        </w:rPr>
        <w:t>1.</w:t>
      </w:r>
      <w:r>
        <w:rPr>
          <w:rStyle w:val="15"/>
          <w:rFonts w:hint="eastAsia" w:ascii="宋体" w:hAnsi="宋体"/>
          <w:color w:val="auto"/>
          <w:kern w:val="0"/>
          <w:sz w:val="28"/>
          <w:szCs w:val="28"/>
        </w:rPr>
        <w:t xml:space="preserve">7  </w:t>
      </w:r>
      <w:r>
        <w:rPr>
          <w:rStyle w:val="15"/>
          <w:rFonts w:hint="eastAsia" w:ascii="宋体" w:hAnsi="宋体" w:cs="宋体"/>
          <w:color w:val="auto"/>
          <w:kern w:val="0"/>
          <w:sz w:val="28"/>
          <w:szCs w:val="28"/>
        </w:rPr>
        <w:t>保密</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_Toc457826214 \h </w:instrText>
      </w:r>
      <w:r>
        <w:rPr>
          <w:rFonts w:ascii="宋体" w:hAnsi="宋体"/>
          <w:sz w:val="28"/>
          <w:szCs w:val="28"/>
        </w:rPr>
        <w:fldChar w:fldCharType="separate"/>
      </w:r>
      <w:r>
        <w:rPr>
          <w:rFonts w:ascii="宋体" w:hAnsi="宋体"/>
          <w:sz w:val="28"/>
          <w:szCs w:val="28"/>
        </w:rPr>
        <w:t>34</w:t>
      </w:r>
      <w:r>
        <w:rPr>
          <w:rFonts w:ascii="宋体" w:hAnsi="宋体"/>
          <w:sz w:val="28"/>
          <w:szCs w:val="28"/>
        </w:rPr>
        <w:fldChar w:fldCharType="end"/>
      </w:r>
      <w:r>
        <w:rPr>
          <w:rFonts w:ascii="宋体" w:hAnsi="宋体"/>
          <w:sz w:val="28"/>
          <w:szCs w:val="28"/>
        </w:rPr>
        <w:fldChar w:fldCharType="end"/>
      </w:r>
    </w:p>
    <w:p>
      <w:pPr>
        <w:pStyle w:val="10"/>
        <w:tabs>
          <w:tab w:val="right" w:leader="dot" w:pos="8670"/>
        </w:tabs>
        <w:spacing w:line="570" w:lineRule="exact"/>
        <w:rPr>
          <w:rFonts w:ascii="宋体"/>
          <w:sz w:val="28"/>
          <w:szCs w:val="28"/>
        </w:rPr>
      </w:pPr>
      <w:r>
        <w:fldChar w:fldCharType="begin"/>
      </w:r>
      <w:r>
        <w:instrText xml:space="preserve"> HYPERLINK \l "_Toc457826215" </w:instrText>
      </w:r>
      <w:r>
        <w:fldChar w:fldCharType="separate"/>
      </w:r>
      <w:r>
        <w:rPr>
          <w:rStyle w:val="15"/>
          <w:rFonts w:hint="eastAsia" w:ascii="宋体" w:hAnsi="宋体" w:cs="宋体"/>
          <w:color w:val="auto"/>
          <w:sz w:val="28"/>
          <w:szCs w:val="28"/>
        </w:rPr>
        <w:t>第</w:t>
      </w:r>
      <w:r>
        <w:rPr>
          <w:rStyle w:val="15"/>
          <w:rFonts w:ascii="宋体" w:hAnsi="宋体" w:cs="宋体"/>
          <w:color w:val="auto"/>
          <w:sz w:val="28"/>
          <w:szCs w:val="28"/>
        </w:rPr>
        <w:t>2</w:t>
      </w:r>
      <w:r>
        <w:rPr>
          <w:rStyle w:val="15"/>
          <w:rFonts w:hint="eastAsia" w:ascii="宋体" w:hAnsi="宋体" w:cs="宋体"/>
          <w:color w:val="auto"/>
          <w:sz w:val="28"/>
          <w:szCs w:val="28"/>
        </w:rPr>
        <w:t>条 发包人</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_Toc457826215 \h </w:instrText>
      </w:r>
      <w:r>
        <w:rPr>
          <w:rFonts w:ascii="宋体" w:hAnsi="宋体"/>
          <w:sz w:val="28"/>
          <w:szCs w:val="28"/>
        </w:rPr>
        <w:fldChar w:fldCharType="separate"/>
      </w:r>
      <w:r>
        <w:rPr>
          <w:rFonts w:ascii="宋体" w:hAnsi="宋体"/>
          <w:sz w:val="28"/>
          <w:szCs w:val="28"/>
        </w:rPr>
        <w:t>34</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"_Toc457826216" </w:instrText>
      </w:r>
      <w:r>
        <w:fldChar w:fldCharType="separate"/>
      </w:r>
      <w:r>
        <w:rPr>
          <w:rStyle w:val="15"/>
          <w:rFonts w:ascii="宋体" w:hAnsi="宋体"/>
          <w:color w:val="auto"/>
          <w:kern w:val="0"/>
          <w:sz w:val="28"/>
          <w:szCs w:val="28"/>
        </w:rPr>
        <w:t>2.2</w:t>
      </w:r>
      <w:r>
        <w:rPr>
          <w:rStyle w:val="15"/>
          <w:rFonts w:hint="eastAsia" w:ascii="宋体" w:hAnsi="宋体"/>
          <w:color w:val="auto"/>
          <w:kern w:val="0"/>
          <w:sz w:val="28"/>
          <w:szCs w:val="28"/>
        </w:rPr>
        <w:t xml:space="preserve">  </w:t>
      </w:r>
      <w:r>
        <w:rPr>
          <w:rStyle w:val="15"/>
          <w:rFonts w:hint="eastAsia" w:ascii="宋体" w:hAnsi="宋体" w:cs="宋体"/>
          <w:color w:val="auto"/>
          <w:kern w:val="0"/>
          <w:sz w:val="28"/>
          <w:szCs w:val="28"/>
        </w:rPr>
        <w:t>发包人义务</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_Toc457826216 \h </w:instrText>
      </w:r>
      <w:r>
        <w:rPr>
          <w:rFonts w:ascii="宋体" w:hAnsi="宋体"/>
          <w:sz w:val="28"/>
          <w:szCs w:val="28"/>
        </w:rPr>
        <w:fldChar w:fldCharType="separate"/>
      </w:r>
      <w:r>
        <w:rPr>
          <w:rFonts w:ascii="宋体" w:hAnsi="宋体"/>
          <w:sz w:val="28"/>
          <w:szCs w:val="28"/>
        </w:rPr>
        <w:t>34</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"_Toc457826217" </w:instrText>
      </w:r>
      <w:r>
        <w:fldChar w:fldCharType="separate"/>
      </w:r>
      <w:r>
        <w:rPr>
          <w:rStyle w:val="15"/>
          <w:rFonts w:ascii="宋体" w:hAnsi="宋体"/>
          <w:color w:val="auto"/>
          <w:kern w:val="0"/>
          <w:sz w:val="28"/>
          <w:szCs w:val="28"/>
        </w:rPr>
        <w:t xml:space="preserve">2.3  </w:t>
      </w:r>
      <w:r>
        <w:rPr>
          <w:rStyle w:val="15"/>
          <w:rFonts w:hint="eastAsia" w:ascii="宋体" w:hAnsi="宋体" w:cs="宋体"/>
          <w:color w:val="auto"/>
          <w:kern w:val="0"/>
          <w:sz w:val="28"/>
          <w:szCs w:val="28"/>
        </w:rPr>
        <w:t>发包人代表</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_Toc457826217 \h </w:instrText>
      </w:r>
      <w:r>
        <w:rPr>
          <w:rFonts w:ascii="宋体" w:hAnsi="宋体"/>
          <w:sz w:val="28"/>
          <w:szCs w:val="28"/>
        </w:rPr>
        <w:fldChar w:fldCharType="separate"/>
      </w:r>
      <w:r>
        <w:rPr>
          <w:rFonts w:ascii="宋体" w:hAnsi="宋体"/>
          <w:sz w:val="28"/>
          <w:szCs w:val="28"/>
        </w:rPr>
        <w:t>34</w:t>
      </w:r>
      <w:r>
        <w:rPr>
          <w:rFonts w:ascii="宋体" w:hAnsi="宋体"/>
          <w:sz w:val="28"/>
          <w:szCs w:val="28"/>
        </w:rPr>
        <w:fldChar w:fldCharType="end"/>
      </w:r>
      <w:r>
        <w:rPr>
          <w:rFonts w:ascii="宋体" w:hAnsi="宋体"/>
          <w:sz w:val="28"/>
          <w:szCs w:val="28"/>
        </w:rPr>
        <w:fldChar w:fldCharType="end"/>
      </w:r>
    </w:p>
    <w:p>
      <w:pPr>
        <w:pStyle w:val="10"/>
        <w:tabs>
          <w:tab w:val="right" w:leader="dot" w:pos="8670"/>
        </w:tabs>
        <w:spacing w:line="570" w:lineRule="exact"/>
        <w:rPr>
          <w:rFonts w:ascii="宋体"/>
          <w:sz w:val="28"/>
          <w:szCs w:val="28"/>
        </w:rPr>
      </w:pPr>
      <w:r>
        <w:fldChar w:fldCharType="begin"/>
      </w:r>
      <w:r>
        <w:instrText xml:space="preserve"> HYPERLINK \l "_Toc457826218" </w:instrText>
      </w:r>
      <w:r>
        <w:fldChar w:fldCharType="separate"/>
      </w:r>
      <w:r>
        <w:rPr>
          <w:rStyle w:val="15"/>
          <w:rFonts w:hint="eastAsia" w:ascii="宋体" w:hAnsi="宋体"/>
          <w:color w:val="auto"/>
          <w:sz w:val="28"/>
          <w:szCs w:val="28"/>
        </w:rPr>
        <w:t>第</w:t>
      </w:r>
      <w:r>
        <w:rPr>
          <w:rStyle w:val="15"/>
          <w:rFonts w:ascii="宋体" w:hAnsi="宋体"/>
          <w:color w:val="auto"/>
          <w:sz w:val="28"/>
          <w:szCs w:val="28"/>
        </w:rPr>
        <w:t>3</w:t>
      </w:r>
      <w:r>
        <w:rPr>
          <w:rStyle w:val="15"/>
          <w:rFonts w:hint="eastAsia" w:ascii="宋体" w:hAnsi="宋体"/>
          <w:color w:val="auto"/>
          <w:sz w:val="28"/>
          <w:szCs w:val="28"/>
        </w:rPr>
        <w:t xml:space="preserve">条 </w:t>
      </w:r>
      <w:r>
        <w:rPr>
          <w:rStyle w:val="15"/>
          <w:rFonts w:hint="eastAsia" w:ascii="宋体" w:hAnsi="宋体" w:cs="宋体"/>
          <w:color w:val="auto"/>
          <w:sz w:val="28"/>
          <w:szCs w:val="28"/>
        </w:rPr>
        <w:t>勘察人</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_Toc457826218 \h </w:instrText>
      </w:r>
      <w:r>
        <w:rPr>
          <w:rFonts w:ascii="宋体" w:hAnsi="宋体"/>
          <w:sz w:val="28"/>
          <w:szCs w:val="28"/>
        </w:rPr>
        <w:fldChar w:fldCharType="separate"/>
      </w:r>
      <w:r>
        <w:rPr>
          <w:rFonts w:ascii="宋体" w:hAnsi="宋体"/>
          <w:sz w:val="28"/>
          <w:szCs w:val="28"/>
        </w:rPr>
        <w:t>34</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"_Toc457826219" </w:instrText>
      </w:r>
      <w:r>
        <w:fldChar w:fldCharType="separate"/>
      </w:r>
      <w:r>
        <w:rPr>
          <w:rStyle w:val="15"/>
          <w:rFonts w:ascii="宋体" w:hAnsi="宋体"/>
          <w:color w:val="auto"/>
          <w:kern w:val="0"/>
          <w:sz w:val="28"/>
          <w:szCs w:val="28"/>
        </w:rPr>
        <w:t xml:space="preserve">3.1  </w:t>
      </w:r>
      <w:r>
        <w:rPr>
          <w:rStyle w:val="15"/>
          <w:rFonts w:hint="eastAsia" w:ascii="宋体" w:hAnsi="宋体" w:cs="宋体"/>
          <w:color w:val="auto"/>
          <w:kern w:val="0"/>
          <w:sz w:val="28"/>
          <w:szCs w:val="28"/>
        </w:rPr>
        <w:t>勘察人权利</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_Toc457826219 \h </w:instrText>
      </w:r>
      <w:r>
        <w:rPr>
          <w:rFonts w:ascii="宋体" w:hAnsi="宋体"/>
          <w:sz w:val="28"/>
          <w:szCs w:val="28"/>
        </w:rPr>
        <w:fldChar w:fldCharType="separate"/>
      </w:r>
      <w:r>
        <w:rPr>
          <w:rFonts w:ascii="宋体" w:hAnsi="宋体"/>
          <w:sz w:val="28"/>
          <w:szCs w:val="28"/>
        </w:rPr>
        <w:t>34</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"_Toc457826220" </w:instrText>
      </w:r>
      <w:r>
        <w:fldChar w:fldCharType="separate"/>
      </w:r>
      <w:r>
        <w:rPr>
          <w:rStyle w:val="15"/>
          <w:rFonts w:ascii="宋体" w:hAnsi="宋体"/>
          <w:color w:val="auto"/>
          <w:kern w:val="0"/>
          <w:sz w:val="28"/>
          <w:szCs w:val="28"/>
        </w:rPr>
        <w:t>3.3</w:t>
      </w:r>
      <w:r>
        <w:rPr>
          <w:rStyle w:val="15"/>
          <w:rFonts w:hint="eastAsia" w:ascii="宋体" w:hAnsi="宋体"/>
          <w:color w:val="auto"/>
          <w:kern w:val="0"/>
          <w:sz w:val="28"/>
          <w:szCs w:val="28"/>
        </w:rPr>
        <w:t xml:space="preserve">  </w:t>
      </w:r>
      <w:r>
        <w:rPr>
          <w:rStyle w:val="15"/>
          <w:rFonts w:hint="eastAsia" w:ascii="宋体" w:hAnsi="宋体" w:cs="宋体"/>
          <w:color w:val="auto"/>
          <w:kern w:val="0"/>
          <w:sz w:val="28"/>
          <w:szCs w:val="28"/>
        </w:rPr>
        <w:t>勘察人代表</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_Toc457826220 \h </w:instrText>
      </w:r>
      <w:r>
        <w:rPr>
          <w:rFonts w:ascii="宋体" w:hAnsi="宋体"/>
          <w:sz w:val="28"/>
          <w:szCs w:val="28"/>
        </w:rPr>
        <w:fldChar w:fldCharType="separate"/>
      </w:r>
      <w:r>
        <w:rPr>
          <w:rFonts w:ascii="宋体" w:hAnsi="宋体"/>
          <w:sz w:val="28"/>
          <w:szCs w:val="28"/>
        </w:rPr>
        <w:t>36</w:t>
      </w:r>
      <w:r>
        <w:rPr>
          <w:rFonts w:ascii="宋体" w:hAnsi="宋体"/>
          <w:sz w:val="28"/>
          <w:szCs w:val="28"/>
        </w:rPr>
        <w:fldChar w:fldCharType="end"/>
      </w:r>
      <w:r>
        <w:rPr>
          <w:rFonts w:ascii="宋体" w:hAnsi="宋体"/>
          <w:sz w:val="28"/>
          <w:szCs w:val="28"/>
        </w:rPr>
        <w:fldChar w:fldCharType="end"/>
      </w:r>
    </w:p>
    <w:p>
      <w:pPr>
        <w:pStyle w:val="10"/>
        <w:tabs>
          <w:tab w:val="right" w:leader="dot" w:pos="8670"/>
        </w:tabs>
        <w:spacing w:line="570" w:lineRule="exact"/>
        <w:rPr>
          <w:rFonts w:ascii="宋体"/>
          <w:sz w:val="28"/>
          <w:szCs w:val="28"/>
        </w:rPr>
      </w:pPr>
      <w:r>
        <w:fldChar w:fldCharType="begin"/>
      </w:r>
      <w:r>
        <w:instrText xml:space="preserve"> HYPERLINK \l "_Toc457826221" </w:instrText>
      </w:r>
      <w:r>
        <w:fldChar w:fldCharType="separate"/>
      </w:r>
      <w:r>
        <w:rPr>
          <w:rStyle w:val="15"/>
          <w:rFonts w:hint="eastAsia" w:ascii="宋体" w:hAnsi="宋体"/>
          <w:color w:val="auto"/>
          <w:sz w:val="28"/>
          <w:szCs w:val="28"/>
        </w:rPr>
        <w:t>第</w:t>
      </w:r>
      <w:r>
        <w:rPr>
          <w:rStyle w:val="15"/>
          <w:rFonts w:ascii="宋体" w:hAnsi="宋体"/>
          <w:color w:val="auto"/>
          <w:sz w:val="28"/>
          <w:szCs w:val="28"/>
        </w:rPr>
        <w:t>4</w:t>
      </w:r>
      <w:r>
        <w:rPr>
          <w:rStyle w:val="15"/>
          <w:rFonts w:hint="eastAsia" w:ascii="宋体" w:hAnsi="宋体"/>
          <w:color w:val="auto"/>
          <w:sz w:val="28"/>
          <w:szCs w:val="28"/>
        </w:rPr>
        <w:t xml:space="preserve">条 </w:t>
      </w:r>
      <w:r>
        <w:rPr>
          <w:rStyle w:val="15"/>
          <w:rFonts w:hint="eastAsia" w:ascii="宋体" w:hAnsi="宋体" w:cs="宋体"/>
          <w:color w:val="auto"/>
          <w:sz w:val="28"/>
          <w:szCs w:val="28"/>
        </w:rPr>
        <w:t>工期</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_Toc457826221 \h </w:instrText>
      </w:r>
      <w:r>
        <w:rPr>
          <w:rFonts w:ascii="宋体" w:hAnsi="宋体"/>
          <w:sz w:val="28"/>
          <w:szCs w:val="28"/>
        </w:rPr>
        <w:fldChar w:fldCharType="separate"/>
      </w:r>
      <w:r>
        <w:rPr>
          <w:rFonts w:ascii="宋体" w:hAnsi="宋体"/>
          <w:sz w:val="28"/>
          <w:szCs w:val="28"/>
        </w:rPr>
        <w:t>36</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"_Toc457826222" </w:instrText>
      </w:r>
      <w:r>
        <w:fldChar w:fldCharType="separate"/>
      </w:r>
      <w:r>
        <w:rPr>
          <w:rStyle w:val="15"/>
          <w:rFonts w:ascii="宋体" w:hAnsi="宋体"/>
          <w:color w:val="auto"/>
          <w:kern w:val="0"/>
          <w:sz w:val="28"/>
          <w:szCs w:val="28"/>
        </w:rPr>
        <w:t>4.2</w:t>
      </w:r>
      <w:r>
        <w:rPr>
          <w:rStyle w:val="15"/>
          <w:rFonts w:hint="eastAsia" w:ascii="宋体" w:hAnsi="宋体"/>
          <w:color w:val="auto"/>
          <w:kern w:val="0"/>
          <w:sz w:val="28"/>
          <w:szCs w:val="28"/>
        </w:rPr>
        <w:t xml:space="preserve">  </w:t>
      </w:r>
      <w:r>
        <w:rPr>
          <w:rStyle w:val="15"/>
          <w:rFonts w:hint="eastAsia" w:ascii="宋体" w:hAnsi="宋体" w:cs="宋体"/>
          <w:color w:val="auto"/>
          <w:kern w:val="0"/>
          <w:sz w:val="28"/>
          <w:szCs w:val="28"/>
        </w:rPr>
        <w:t>成果提交日期</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_Toc457826222 \h </w:instrText>
      </w:r>
      <w:r>
        <w:rPr>
          <w:rFonts w:ascii="宋体" w:hAnsi="宋体"/>
          <w:sz w:val="28"/>
          <w:szCs w:val="28"/>
        </w:rPr>
        <w:fldChar w:fldCharType="separate"/>
      </w:r>
      <w:r>
        <w:rPr>
          <w:rFonts w:ascii="宋体" w:hAnsi="宋体"/>
          <w:sz w:val="28"/>
          <w:szCs w:val="28"/>
        </w:rPr>
        <w:t>36</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"_Toc457826223" </w:instrText>
      </w:r>
      <w:r>
        <w:fldChar w:fldCharType="separate"/>
      </w:r>
      <w:r>
        <w:rPr>
          <w:rStyle w:val="15"/>
          <w:rFonts w:ascii="宋体" w:hAnsi="宋体"/>
          <w:color w:val="auto"/>
          <w:kern w:val="0"/>
          <w:sz w:val="28"/>
          <w:szCs w:val="28"/>
        </w:rPr>
        <w:t>4.3</w:t>
      </w:r>
      <w:r>
        <w:rPr>
          <w:rStyle w:val="15"/>
          <w:rFonts w:hint="eastAsia" w:ascii="宋体" w:hAnsi="宋体"/>
          <w:color w:val="auto"/>
          <w:kern w:val="0"/>
          <w:sz w:val="28"/>
          <w:szCs w:val="28"/>
        </w:rPr>
        <w:t xml:space="preserve">  </w:t>
      </w:r>
      <w:r>
        <w:rPr>
          <w:rStyle w:val="15"/>
          <w:rFonts w:hint="eastAsia" w:ascii="宋体" w:hAnsi="宋体" w:cs="宋体"/>
          <w:color w:val="auto"/>
          <w:kern w:val="0"/>
          <w:sz w:val="28"/>
          <w:szCs w:val="28"/>
        </w:rPr>
        <w:t>发包人造成的工期延误</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_Toc457826223 \h </w:instrText>
      </w:r>
      <w:r>
        <w:rPr>
          <w:rFonts w:ascii="宋体" w:hAnsi="宋体"/>
          <w:sz w:val="28"/>
          <w:szCs w:val="28"/>
        </w:rPr>
        <w:fldChar w:fldCharType="separate"/>
      </w:r>
      <w:r>
        <w:rPr>
          <w:rFonts w:ascii="宋体" w:hAnsi="宋体"/>
          <w:sz w:val="28"/>
          <w:szCs w:val="28"/>
        </w:rPr>
        <w:t>37</w:t>
      </w:r>
      <w:r>
        <w:rPr>
          <w:rFonts w:ascii="宋体" w:hAnsi="宋体"/>
          <w:sz w:val="28"/>
          <w:szCs w:val="28"/>
        </w:rPr>
        <w:fldChar w:fldCharType="end"/>
      </w:r>
      <w:r>
        <w:rPr>
          <w:rFonts w:ascii="宋体" w:hAnsi="宋体"/>
          <w:sz w:val="28"/>
          <w:szCs w:val="28"/>
        </w:rPr>
        <w:fldChar w:fldCharType="end"/>
      </w:r>
    </w:p>
    <w:p>
      <w:pPr>
        <w:pStyle w:val="10"/>
        <w:tabs>
          <w:tab w:val="right" w:leader="dot" w:pos="8670"/>
        </w:tabs>
        <w:spacing w:line="570" w:lineRule="exact"/>
        <w:rPr>
          <w:rFonts w:ascii="宋体"/>
          <w:sz w:val="28"/>
          <w:szCs w:val="28"/>
        </w:rPr>
      </w:pPr>
      <w:r>
        <w:fldChar w:fldCharType="begin"/>
      </w:r>
      <w:r>
        <w:instrText xml:space="preserve"> HYPERLINK \l "_Toc457826224" </w:instrText>
      </w:r>
      <w:r>
        <w:fldChar w:fldCharType="separate"/>
      </w:r>
      <w:r>
        <w:rPr>
          <w:rStyle w:val="15"/>
          <w:rFonts w:hint="eastAsia" w:ascii="宋体" w:hAnsi="宋体"/>
          <w:color w:val="auto"/>
          <w:sz w:val="28"/>
          <w:szCs w:val="28"/>
        </w:rPr>
        <w:t>第</w:t>
      </w:r>
      <w:r>
        <w:rPr>
          <w:rStyle w:val="15"/>
          <w:rFonts w:ascii="宋体" w:hAnsi="宋体"/>
          <w:color w:val="auto"/>
          <w:sz w:val="28"/>
          <w:szCs w:val="28"/>
        </w:rPr>
        <w:t>5</w:t>
      </w:r>
      <w:r>
        <w:rPr>
          <w:rStyle w:val="15"/>
          <w:rFonts w:hint="eastAsia" w:ascii="宋体" w:hAnsi="宋体"/>
          <w:color w:val="auto"/>
          <w:sz w:val="28"/>
          <w:szCs w:val="28"/>
        </w:rPr>
        <w:t>条 成果资料</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_Toc457826224 \h </w:instrText>
      </w:r>
      <w:r>
        <w:rPr>
          <w:rFonts w:ascii="宋体" w:hAnsi="宋体"/>
          <w:sz w:val="28"/>
          <w:szCs w:val="28"/>
        </w:rPr>
        <w:fldChar w:fldCharType="separate"/>
      </w:r>
      <w:r>
        <w:rPr>
          <w:rFonts w:ascii="宋体" w:hAnsi="宋体"/>
          <w:sz w:val="28"/>
          <w:szCs w:val="28"/>
        </w:rPr>
        <w:t>37</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"_Toc457826225" </w:instrText>
      </w:r>
      <w:r>
        <w:fldChar w:fldCharType="separate"/>
      </w:r>
      <w:r>
        <w:rPr>
          <w:rStyle w:val="15"/>
          <w:rFonts w:ascii="宋体" w:hAnsi="宋体"/>
          <w:color w:val="auto"/>
          <w:kern w:val="0"/>
          <w:sz w:val="28"/>
          <w:szCs w:val="28"/>
        </w:rPr>
        <w:t xml:space="preserve">5.2  </w:t>
      </w:r>
      <w:r>
        <w:rPr>
          <w:rStyle w:val="15"/>
          <w:rFonts w:hint="eastAsia" w:ascii="宋体" w:hAnsi="宋体" w:cs="宋体"/>
          <w:color w:val="auto"/>
          <w:kern w:val="0"/>
          <w:sz w:val="28"/>
          <w:szCs w:val="28"/>
        </w:rPr>
        <w:t>成果份数</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_Toc457826225 \h </w:instrText>
      </w:r>
      <w:r>
        <w:rPr>
          <w:rFonts w:ascii="宋体" w:hAnsi="宋体"/>
          <w:sz w:val="28"/>
          <w:szCs w:val="28"/>
        </w:rPr>
        <w:fldChar w:fldCharType="separate"/>
      </w:r>
      <w:r>
        <w:rPr>
          <w:rFonts w:ascii="宋体" w:hAnsi="宋体"/>
          <w:sz w:val="28"/>
          <w:szCs w:val="28"/>
        </w:rPr>
        <w:t>37</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"_Toc457826226" </w:instrText>
      </w:r>
      <w:r>
        <w:fldChar w:fldCharType="separate"/>
      </w:r>
      <w:r>
        <w:rPr>
          <w:rStyle w:val="15"/>
          <w:rFonts w:ascii="宋体" w:hAnsi="宋体"/>
          <w:color w:val="auto"/>
          <w:kern w:val="0"/>
          <w:sz w:val="28"/>
          <w:szCs w:val="28"/>
        </w:rPr>
        <w:t xml:space="preserve">5.4  </w:t>
      </w:r>
      <w:r>
        <w:rPr>
          <w:rStyle w:val="15"/>
          <w:rFonts w:hint="eastAsia" w:ascii="宋体" w:hAnsi="宋体" w:cs="宋体"/>
          <w:color w:val="auto"/>
          <w:kern w:val="0"/>
          <w:sz w:val="28"/>
          <w:szCs w:val="28"/>
        </w:rPr>
        <w:t>成果验收</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_Toc457826226 \h </w:instrText>
      </w:r>
      <w:r>
        <w:rPr>
          <w:rFonts w:ascii="宋体" w:hAnsi="宋体"/>
          <w:sz w:val="28"/>
          <w:szCs w:val="28"/>
        </w:rPr>
        <w:fldChar w:fldCharType="separate"/>
      </w:r>
      <w:r>
        <w:rPr>
          <w:rFonts w:ascii="宋体" w:hAnsi="宋体"/>
          <w:sz w:val="28"/>
          <w:szCs w:val="28"/>
        </w:rPr>
        <w:t>37</w:t>
      </w:r>
      <w:r>
        <w:rPr>
          <w:rFonts w:ascii="宋体" w:hAnsi="宋体"/>
          <w:sz w:val="28"/>
          <w:szCs w:val="28"/>
        </w:rPr>
        <w:fldChar w:fldCharType="end"/>
      </w:r>
      <w:r>
        <w:rPr>
          <w:rFonts w:ascii="宋体" w:hAnsi="宋体"/>
          <w:sz w:val="28"/>
          <w:szCs w:val="28"/>
        </w:rPr>
        <w:fldChar w:fldCharType="end"/>
      </w:r>
    </w:p>
    <w:p>
      <w:pPr>
        <w:pStyle w:val="10"/>
        <w:tabs>
          <w:tab w:val="right" w:leader="dot" w:pos="8670"/>
        </w:tabs>
        <w:spacing w:line="570" w:lineRule="exact"/>
        <w:rPr>
          <w:rFonts w:ascii="宋体"/>
          <w:sz w:val="28"/>
          <w:szCs w:val="28"/>
        </w:rPr>
      </w:pPr>
      <w:r>
        <w:fldChar w:fldCharType="begin"/>
      </w:r>
      <w:r>
        <w:instrText xml:space="preserve"> HYPERLINK \l "_Toc457826227" </w:instrText>
      </w:r>
      <w:r>
        <w:fldChar w:fldCharType="separate"/>
      </w:r>
      <w:r>
        <w:rPr>
          <w:rStyle w:val="15"/>
          <w:rFonts w:hint="eastAsia" w:ascii="宋体" w:hAnsi="宋体"/>
          <w:color w:val="auto"/>
          <w:sz w:val="28"/>
          <w:szCs w:val="28"/>
        </w:rPr>
        <w:t>第</w:t>
      </w:r>
      <w:r>
        <w:rPr>
          <w:rStyle w:val="15"/>
          <w:rFonts w:ascii="宋体" w:hAnsi="宋体"/>
          <w:color w:val="auto"/>
          <w:sz w:val="28"/>
          <w:szCs w:val="28"/>
        </w:rPr>
        <w:t>6</w:t>
      </w:r>
      <w:r>
        <w:rPr>
          <w:rStyle w:val="15"/>
          <w:rFonts w:hint="eastAsia" w:ascii="宋体" w:hAnsi="宋体"/>
          <w:color w:val="auto"/>
          <w:sz w:val="28"/>
          <w:szCs w:val="28"/>
        </w:rPr>
        <w:t xml:space="preserve">条 </w:t>
      </w:r>
      <w:r>
        <w:rPr>
          <w:rStyle w:val="15"/>
          <w:rFonts w:hint="eastAsia" w:ascii="宋体" w:hAnsi="宋体" w:cs="宋体"/>
          <w:color w:val="auto"/>
          <w:sz w:val="28"/>
          <w:szCs w:val="28"/>
        </w:rPr>
        <w:t>后期服务</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_Toc457826227 \h </w:instrText>
      </w:r>
      <w:r>
        <w:rPr>
          <w:rFonts w:ascii="宋体" w:hAnsi="宋体"/>
          <w:sz w:val="28"/>
          <w:szCs w:val="28"/>
        </w:rPr>
        <w:fldChar w:fldCharType="separate"/>
      </w:r>
      <w:r>
        <w:rPr>
          <w:rFonts w:ascii="宋体" w:hAnsi="宋体"/>
          <w:sz w:val="28"/>
          <w:szCs w:val="28"/>
        </w:rPr>
        <w:t>37</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"_Toc457826228" </w:instrText>
      </w:r>
      <w:r>
        <w:fldChar w:fldCharType="separate"/>
      </w:r>
      <w:r>
        <w:rPr>
          <w:rStyle w:val="15"/>
          <w:rFonts w:ascii="宋体" w:hAnsi="宋体"/>
          <w:color w:val="auto"/>
          <w:kern w:val="0"/>
          <w:sz w:val="28"/>
          <w:szCs w:val="28"/>
        </w:rPr>
        <w:t xml:space="preserve">6.1  </w:t>
      </w:r>
      <w:r>
        <w:rPr>
          <w:rStyle w:val="15"/>
          <w:rFonts w:hint="eastAsia" w:ascii="宋体" w:hAnsi="宋体" w:cs="宋体"/>
          <w:color w:val="auto"/>
          <w:kern w:val="0"/>
          <w:sz w:val="28"/>
          <w:szCs w:val="28"/>
        </w:rPr>
        <w:t>后续技术服务</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_Toc457826228 \h </w:instrText>
      </w:r>
      <w:r>
        <w:rPr>
          <w:rFonts w:ascii="宋体" w:hAnsi="宋体"/>
          <w:sz w:val="28"/>
          <w:szCs w:val="28"/>
        </w:rPr>
        <w:fldChar w:fldCharType="separate"/>
      </w:r>
      <w:r>
        <w:rPr>
          <w:rFonts w:ascii="宋体" w:hAnsi="宋体"/>
          <w:sz w:val="28"/>
          <w:szCs w:val="28"/>
        </w:rPr>
        <w:t>37</w:t>
      </w:r>
      <w:r>
        <w:rPr>
          <w:rFonts w:ascii="宋体" w:hAnsi="宋体"/>
          <w:sz w:val="28"/>
          <w:szCs w:val="28"/>
        </w:rPr>
        <w:fldChar w:fldCharType="end"/>
      </w:r>
      <w:r>
        <w:rPr>
          <w:rFonts w:ascii="宋体" w:hAnsi="宋体"/>
          <w:sz w:val="28"/>
          <w:szCs w:val="28"/>
        </w:rPr>
        <w:fldChar w:fldCharType="end"/>
      </w:r>
    </w:p>
    <w:p>
      <w:pPr>
        <w:pStyle w:val="10"/>
        <w:tabs>
          <w:tab w:val="right" w:leader="dot" w:pos="8670"/>
        </w:tabs>
        <w:spacing w:line="570" w:lineRule="exact"/>
        <w:rPr>
          <w:rFonts w:ascii="宋体"/>
          <w:sz w:val="28"/>
          <w:szCs w:val="28"/>
        </w:rPr>
      </w:pPr>
      <w:r>
        <w:fldChar w:fldCharType="begin"/>
      </w:r>
      <w:r>
        <w:instrText xml:space="preserve"> HYPERLINK \l "_Toc457826229" </w:instrText>
      </w:r>
      <w:r>
        <w:fldChar w:fldCharType="separate"/>
      </w:r>
      <w:r>
        <w:rPr>
          <w:rStyle w:val="15"/>
          <w:rFonts w:hint="eastAsia" w:ascii="宋体" w:hAnsi="宋体" w:cs="宋体"/>
          <w:color w:val="auto"/>
          <w:sz w:val="28"/>
          <w:szCs w:val="28"/>
        </w:rPr>
        <w:t>第</w:t>
      </w:r>
      <w:r>
        <w:rPr>
          <w:rStyle w:val="15"/>
          <w:rFonts w:ascii="宋体" w:hAnsi="宋体" w:cs="宋体"/>
          <w:color w:val="auto"/>
          <w:sz w:val="28"/>
          <w:szCs w:val="28"/>
        </w:rPr>
        <w:t>7</w:t>
      </w:r>
      <w:r>
        <w:rPr>
          <w:rStyle w:val="15"/>
          <w:rFonts w:hint="eastAsia" w:ascii="宋体" w:hAnsi="宋体" w:cs="宋体"/>
          <w:color w:val="auto"/>
          <w:sz w:val="28"/>
          <w:szCs w:val="28"/>
        </w:rPr>
        <w:t>条 合同价款与支付</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_Toc457826229 \h </w:instrText>
      </w:r>
      <w:r>
        <w:rPr>
          <w:rFonts w:ascii="宋体" w:hAnsi="宋体"/>
          <w:sz w:val="28"/>
          <w:szCs w:val="28"/>
        </w:rPr>
        <w:fldChar w:fldCharType="separate"/>
      </w:r>
      <w:r>
        <w:rPr>
          <w:rFonts w:ascii="宋体" w:hAnsi="宋体"/>
          <w:sz w:val="28"/>
          <w:szCs w:val="28"/>
        </w:rPr>
        <w:t>37</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"_Toc457826230" </w:instrText>
      </w:r>
      <w:r>
        <w:fldChar w:fldCharType="separate"/>
      </w:r>
      <w:r>
        <w:rPr>
          <w:rStyle w:val="15"/>
          <w:rFonts w:ascii="宋体" w:hAnsi="宋体"/>
          <w:color w:val="auto"/>
          <w:kern w:val="0"/>
          <w:sz w:val="28"/>
          <w:szCs w:val="28"/>
        </w:rPr>
        <w:t xml:space="preserve">7.1  </w:t>
      </w:r>
      <w:r>
        <w:rPr>
          <w:rStyle w:val="15"/>
          <w:rFonts w:hint="eastAsia" w:ascii="宋体" w:hAnsi="宋体" w:cs="宋体"/>
          <w:color w:val="auto"/>
          <w:kern w:val="0"/>
          <w:sz w:val="28"/>
          <w:szCs w:val="28"/>
        </w:rPr>
        <w:t>合同价款与调整</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_Toc457826230 \h </w:instrText>
      </w:r>
      <w:r>
        <w:rPr>
          <w:rFonts w:ascii="宋体" w:hAnsi="宋体"/>
          <w:sz w:val="28"/>
          <w:szCs w:val="28"/>
        </w:rPr>
        <w:fldChar w:fldCharType="separate"/>
      </w:r>
      <w:r>
        <w:rPr>
          <w:rFonts w:ascii="宋体" w:hAnsi="宋体"/>
          <w:sz w:val="28"/>
          <w:szCs w:val="28"/>
        </w:rPr>
        <w:t>37</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"_Toc457826231" </w:instrText>
      </w:r>
      <w:r>
        <w:fldChar w:fldCharType="separate"/>
      </w:r>
      <w:r>
        <w:rPr>
          <w:rStyle w:val="15"/>
          <w:rFonts w:ascii="宋体" w:hAnsi="宋体"/>
          <w:color w:val="auto"/>
          <w:kern w:val="0"/>
          <w:sz w:val="28"/>
          <w:szCs w:val="28"/>
        </w:rPr>
        <w:t xml:space="preserve">7.2  </w:t>
      </w:r>
      <w:r>
        <w:rPr>
          <w:rStyle w:val="15"/>
          <w:rFonts w:hint="eastAsia" w:ascii="宋体" w:hAnsi="宋体" w:cs="宋体"/>
          <w:color w:val="auto"/>
          <w:kern w:val="0"/>
          <w:sz w:val="28"/>
          <w:szCs w:val="28"/>
        </w:rPr>
        <w:t>定金或预付款</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_Toc457826231 \h </w:instrText>
      </w:r>
      <w:r>
        <w:rPr>
          <w:rFonts w:ascii="宋体" w:hAnsi="宋体"/>
          <w:sz w:val="28"/>
          <w:szCs w:val="28"/>
        </w:rPr>
        <w:fldChar w:fldCharType="separate"/>
      </w:r>
      <w:r>
        <w:rPr>
          <w:b/>
        </w:rPr>
        <w:t>错误！未定义书签。</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"_Toc457826232" </w:instrText>
      </w:r>
      <w:r>
        <w:fldChar w:fldCharType="separate"/>
      </w:r>
      <w:r>
        <w:rPr>
          <w:rStyle w:val="15"/>
          <w:rFonts w:ascii="宋体" w:hAnsi="宋体"/>
          <w:color w:val="auto"/>
          <w:kern w:val="0"/>
          <w:sz w:val="28"/>
          <w:szCs w:val="28"/>
        </w:rPr>
        <w:t xml:space="preserve">7.3  </w:t>
      </w:r>
      <w:r>
        <w:rPr>
          <w:rStyle w:val="15"/>
          <w:rFonts w:hint="eastAsia" w:ascii="宋体" w:hAnsi="宋体" w:cs="宋体"/>
          <w:color w:val="auto"/>
          <w:kern w:val="0"/>
          <w:sz w:val="28"/>
          <w:szCs w:val="28"/>
        </w:rPr>
        <w:t>进度款支付</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_Toc457826232 \h </w:instrText>
      </w:r>
      <w:r>
        <w:rPr>
          <w:rFonts w:ascii="宋体" w:hAnsi="宋体"/>
          <w:sz w:val="28"/>
          <w:szCs w:val="28"/>
        </w:rPr>
        <w:fldChar w:fldCharType="separate"/>
      </w:r>
      <w:r>
        <w:rPr>
          <w:rFonts w:ascii="宋体" w:hAnsi="宋体"/>
          <w:sz w:val="28"/>
          <w:szCs w:val="28"/>
        </w:rPr>
        <w:t>38</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"_Toc457826233" </w:instrText>
      </w:r>
      <w:r>
        <w:fldChar w:fldCharType="separate"/>
      </w:r>
      <w:r>
        <w:rPr>
          <w:rStyle w:val="15"/>
          <w:rFonts w:ascii="宋体" w:hAnsi="宋体"/>
          <w:color w:val="auto"/>
          <w:kern w:val="0"/>
          <w:sz w:val="28"/>
          <w:szCs w:val="28"/>
        </w:rPr>
        <w:t xml:space="preserve">7.4  </w:t>
      </w:r>
      <w:r>
        <w:rPr>
          <w:rStyle w:val="15"/>
          <w:rFonts w:hint="eastAsia" w:ascii="宋体" w:hAnsi="宋体" w:cs="宋体"/>
          <w:color w:val="auto"/>
          <w:kern w:val="0"/>
          <w:sz w:val="28"/>
          <w:szCs w:val="28"/>
        </w:rPr>
        <w:t>合同价款结算</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_Toc457826233 \h </w:instrText>
      </w:r>
      <w:r>
        <w:rPr>
          <w:rFonts w:ascii="宋体" w:hAnsi="宋体"/>
          <w:sz w:val="28"/>
          <w:szCs w:val="28"/>
        </w:rPr>
        <w:fldChar w:fldCharType="separate"/>
      </w:r>
      <w:r>
        <w:rPr>
          <w:rFonts w:ascii="宋体" w:hAnsi="宋体"/>
          <w:sz w:val="28"/>
          <w:szCs w:val="28"/>
        </w:rPr>
        <w:t>38</w:t>
      </w:r>
      <w:r>
        <w:rPr>
          <w:rFonts w:ascii="宋体" w:hAnsi="宋体"/>
          <w:sz w:val="28"/>
          <w:szCs w:val="28"/>
        </w:rPr>
        <w:fldChar w:fldCharType="end"/>
      </w:r>
      <w:r>
        <w:rPr>
          <w:rFonts w:ascii="宋体" w:hAnsi="宋体"/>
          <w:sz w:val="28"/>
          <w:szCs w:val="28"/>
        </w:rPr>
        <w:fldChar w:fldCharType="end"/>
      </w:r>
    </w:p>
    <w:p>
      <w:pPr>
        <w:pStyle w:val="10"/>
        <w:tabs>
          <w:tab w:val="right" w:leader="dot" w:pos="8670"/>
        </w:tabs>
        <w:spacing w:line="570" w:lineRule="exact"/>
        <w:rPr>
          <w:rFonts w:ascii="宋体"/>
          <w:sz w:val="28"/>
          <w:szCs w:val="28"/>
        </w:rPr>
      </w:pPr>
      <w:r>
        <w:fldChar w:fldCharType="begin"/>
      </w:r>
      <w:r>
        <w:instrText xml:space="preserve"> HYPERLINK \l "_Toc457826234" </w:instrText>
      </w:r>
      <w:r>
        <w:fldChar w:fldCharType="separate"/>
      </w:r>
      <w:r>
        <w:rPr>
          <w:rStyle w:val="15"/>
          <w:rFonts w:hint="eastAsia" w:ascii="宋体" w:hAnsi="宋体" w:cs="宋体"/>
          <w:color w:val="auto"/>
          <w:sz w:val="28"/>
          <w:szCs w:val="28"/>
        </w:rPr>
        <w:t>第</w:t>
      </w:r>
      <w:r>
        <w:rPr>
          <w:rStyle w:val="15"/>
          <w:rFonts w:ascii="宋体" w:hAnsi="宋体" w:cs="宋体"/>
          <w:color w:val="auto"/>
          <w:sz w:val="28"/>
          <w:szCs w:val="28"/>
        </w:rPr>
        <w:t>8</w:t>
      </w:r>
      <w:r>
        <w:rPr>
          <w:rStyle w:val="15"/>
          <w:rFonts w:hint="eastAsia" w:ascii="宋体" w:hAnsi="宋体" w:cs="宋体"/>
          <w:color w:val="auto"/>
          <w:sz w:val="28"/>
          <w:szCs w:val="28"/>
        </w:rPr>
        <w:t>条 变更与调整</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_Toc457826234 \h </w:instrText>
      </w:r>
      <w:r>
        <w:rPr>
          <w:rFonts w:ascii="宋体" w:hAnsi="宋体"/>
          <w:sz w:val="28"/>
          <w:szCs w:val="28"/>
        </w:rPr>
        <w:fldChar w:fldCharType="separate"/>
      </w:r>
      <w:r>
        <w:rPr>
          <w:rFonts w:ascii="宋体" w:hAnsi="宋体"/>
          <w:sz w:val="28"/>
          <w:szCs w:val="28"/>
        </w:rPr>
        <w:t>38</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"_Toc457826235" </w:instrText>
      </w:r>
      <w:r>
        <w:fldChar w:fldCharType="separate"/>
      </w:r>
      <w:r>
        <w:rPr>
          <w:rStyle w:val="15"/>
          <w:rFonts w:ascii="宋体" w:hAnsi="宋体"/>
          <w:bCs/>
          <w:color w:val="auto"/>
          <w:kern w:val="0"/>
          <w:sz w:val="28"/>
          <w:szCs w:val="28"/>
        </w:rPr>
        <w:t xml:space="preserve">8.1  </w:t>
      </w:r>
      <w:r>
        <w:rPr>
          <w:rStyle w:val="15"/>
          <w:rFonts w:hint="eastAsia" w:ascii="宋体" w:hAnsi="宋体" w:cs="宋体"/>
          <w:bCs/>
          <w:color w:val="auto"/>
          <w:kern w:val="0"/>
          <w:sz w:val="28"/>
          <w:szCs w:val="28"/>
        </w:rPr>
        <w:t>变更范围与确认</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_Toc457826235 \h </w:instrText>
      </w:r>
      <w:r>
        <w:rPr>
          <w:rFonts w:ascii="宋体" w:hAnsi="宋体"/>
          <w:sz w:val="28"/>
          <w:szCs w:val="28"/>
        </w:rPr>
        <w:fldChar w:fldCharType="separate"/>
      </w:r>
      <w:r>
        <w:rPr>
          <w:rFonts w:ascii="宋体" w:hAnsi="宋体"/>
          <w:sz w:val="28"/>
          <w:szCs w:val="28"/>
        </w:rPr>
        <w:t>38</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"_Toc457826236" </w:instrText>
      </w:r>
      <w:r>
        <w:fldChar w:fldCharType="separate"/>
      </w:r>
      <w:r>
        <w:rPr>
          <w:rStyle w:val="15"/>
          <w:rFonts w:ascii="宋体" w:hAnsi="宋体"/>
          <w:color w:val="auto"/>
          <w:kern w:val="0"/>
          <w:sz w:val="28"/>
          <w:szCs w:val="28"/>
        </w:rPr>
        <w:t xml:space="preserve">8.2  </w:t>
      </w:r>
      <w:r>
        <w:rPr>
          <w:rStyle w:val="15"/>
          <w:rFonts w:hint="eastAsia" w:ascii="宋体" w:hAnsi="宋体" w:cs="宋体"/>
          <w:color w:val="auto"/>
          <w:kern w:val="0"/>
          <w:sz w:val="28"/>
          <w:szCs w:val="28"/>
        </w:rPr>
        <w:t>变更合同价款确定</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_Toc457826236 \h </w:instrText>
      </w:r>
      <w:r>
        <w:rPr>
          <w:rFonts w:ascii="宋体" w:hAnsi="宋体"/>
          <w:sz w:val="28"/>
          <w:szCs w:val="28"/>
        </w:rPr>
        <w:fldChar w:fldCharType="separate"/>
      </w:r>
      <w:r>
        <w:rPr>
          <w:rFonts w:ascii="宋体" w:hAnsi="宋体"/>
          <w:sz w:val="28"/>
          <w:szCs w:val="28"/>
        </w:rPr>
        <w:t>38</w:t>
      </w:r>
      <w:r>
        <w:rPr>
          <w:rFonts w:ascii="宋体" w:hAnsi="宋体"/>
          <w:sz w:val="28"/>
          <w:szCs w:val="28"/>
        </w:rPr>
        <w:fldChar w:fldCharType="end"/>
      </w:r>
      <w:r>
        <w:rPr>
          <w:rFonts w:ascii="宋体" w:hAnsi="宋体"/>
          <w:sz w:val="28"/>
          <w:szCs w:val="28"/>
        </w:rPr>
        <w:fldChar w:fldCharType="end"/>
      </w:r>
    </w:p>
    <w:p>
      <w:pPr>
        <w:pStyle w:val="10"/>
        <w:tabs>
          <w:tab w:val="right" w:leader="dot" w:pos="8670"/>
        </w:tabs>
        <w:spacing w:line="570" w:lineRule="exact"/>
        <w:rPr>
          <w:rFonts w:ascii="宋体"/>
          <w:sz w:val="28"/>
          <w:szCs w:val="28"/>
        </w:rPr>
      </w:pPr>
      <w:r>
        <w:fldChar w:fldCharType="begin"/>
      </w:r>
      <w:r>
        <w:instrText xml:space="preserve"> HYPERLINK \l "_Toc457826237" </w:instrText>
      </w:r>
      <w:r>
        <w:fldChar w:fldCharType="separate"/>
      </w:r>
      <w:r>
        <w:rPr>
          <w:rStyle w:val="15"/>
          <w:rFonts w:hint="eastAsia" w:ascii="宋体" w:hAnsi="宋体" w:cs="宋体"/>
          <w:color w:val="auto"/>
          <w:sz w:val="28"/>
          <w:szCs w:val="28"/>
        </w:rPr>
        <w:t>第</w:t>
      </w:r>
      <w:r>
        <w:rPr>
          <w:rStyle w:val="15"/>
          <w:rFonts w:ascii="宋体" w:hAnsi="宋体" w:cs="宋体"/>
          <w:color w:val="auto"/>
          <w:sz w:val="28"/>
          <w:szCs w:val="28"/>
        </w:rPr>
        <w:t>9</w:t>
      </w:r>
      <w:r>
        <w:rPr>
          <w:rStyle w:val="15"/>
          <w:rFonts w:hint="eastAsia" w:ascii="宋体" w:hAnsi="宋体" w:cs="宋体"/>
          <w:color w:val="auto"/>
          <w:sz w:val="28"/>
          <w:szCs w:val="28"/>
        </w:rPr>
        <w:t>条 知识产权</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_Toc457826237 \h </w:instrText>
      </w:r>
      <w:r>
        <w:rPr>
          <w:rFonts w:ascii="宋体" w:hAnsi="宋体"/>
          <w:sz w:val="28"/>
          <w:szCs w:val="28"/>
        </w:rPr>
        <w:fldChar w:fldCharType="separate"/>
      </w:r>
      <w:r>
        <w:rPr>
          <w:rFonts w:ascii="宋体" w:hAnsi="宋体"/>
          <w:sz w:val="28"/>
          <w:szCs w:val="28"/>
        </w:rPr>
        <w:t>39</w:t>
      </w:r>
      <w:r>
        <w:rPr>
          <w:rFonts w:ascii="宋体" w:hAnsi="宋体"/>
          <w:sz w:val="28"/>
          <w:szCs w:val="28"/>
        </w:rPr>
        <w:fldChar w:fldCharType="end"/>
      </w:r>
      <w:r>
        <w:rPr>
          <w:rFonts w:ascii="宋体" w:hAnsi="宋体"/>
          <w:sz w:val="28"/>
          <w:szCs w:val="28"/>
        </w:rPr>
        <w:fldChar w:fldCharType="end"/>
      </w:r>
    </w:p>
    <w:p>
      <w:pPr>
        <w:pStyle w:val="10"/>
        <w:tabs>
          <w:tab w:val="right" w:leader="dot" w:pos="8670"/>
        </w:tabs>
        <w:spacing w:line="570" w:lineRule="exact"/>
        <w:rPr>
          <w:rFonts w:ascii="宋体"/>
          <w:sz w:val="28"/>
          <w:szCs w:val="28"/>
        </w:rPr>
      </w:pPr>
      <w:r>
        <w:fldChar w:fldCharType="begin"/>
      </w:r>
      <w:r>
        <w:instrText xml:space="preserve"> HYPERLINK \l "_Toc457826238" </w:instrText>
      </w:r>
      <w:r>
        <w:fldChar w:fldCharType="separate"/>
      </w:r>
      <w:r>
        <w:rPr>
          <w:rStyle w:val="15"/>
          <w:rFonts w:hint="eastAsia" w:ascii="宋体" w:hAnsi="宋体" w:cs="宋体"/>
          <w:color w:val="auto"/>
          <w:sz w:val="28"/>
          <w:szCs w:val="28"/>
        </w:rPr>
        <w:t>第</w:t>
      </w:r>
      <w:r>
        <w:rPr>
          <w:rStyle w:val="15"/>
          <w:rFonts w:ascii="宋体" w:hAnsi="宋体"/>
          <w:color w:val="auto"/>
          <w:sz w:val="28"/>
          <w:szCs w:val="28"/>
        </w:rPr>
        <w:t>10</w:t>
      </w:r>
      <w:r>
        <w:rPr>
          <w:rStyle w:val="15"/>
          <w:rFonts w:hint="eastAsia" w:ascii="宋体" w:hAnsi="宋体" w:cs="宋体"/>
          <w:color w:val="auto"/>
          <w:sz w:val="28"/>
          <w:szCs w:val="28"/>
        </w:rPr>
        <w:t>条 不可抗力</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_Toc457826238 \h </w:instrText>
      </w:r>
      <w:r>
        <w:rPr>
          <w:rFonts w:ascii="宋体" w:hAnsi="宋体"/>
          <w:sz w:val="28"/>
          <w:szCs w:val="28"/>
        </w:rPr>
        <w:fldChar w:fldCharType="separate"/>
      </w:r>
      <w:r>
        <w:rPr>
          <w:rFonts w:ascii="宋体" w:hAnsi="宋体"/>
          <w:sz w:val="28"/>
          <w:szCs w:val="28"/>
        </w:rPr>
        <w:t>39</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"_Toc457826239" </w:instrText>
      </w:r>
      <w:r>
        <w:fldChar w:fldCharType="separate"/>
      </w:r>
      <w:r>
        <w:rPr>
          <w:rStyle w:val="15"/>
          <w:rFonts w:ascii="宋体" w:hAnsi="宋体"/>
          <w:color w:val="auto"/>
          <w:kern w:val="0"/>
          <w:sz w:val="28"/>
          <w:szCs w:val="28"/>
        </w:rPr>
        <w:t xml:space="preserve">10.1  </w:t>
      </w:r>
      <w:r>
        <w:rPr>
          <w:rStyle w:val="15"/>
          <w:rFonts w:hint="eastAsia" w:ascii="宋体" w:hAnsi="宋体"/>
          <w:color w:val="auto"/>
          <w:kern w:val="0"/>
          <w:sz w:val="28"/>
          <w:szCs w:val="28"/>
        </w:rPr>
        <w:t>不可抗力的确认</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_Toc457826239 \h </w:instrText>
      </w:r>
      <w:r>
        <w:rPr>
          <w:rFonts w:ascii="宋体" w:hAnsi="宋体"/>
          <w:sz w:val="28"/>
          <w:szCs w:val="28"/>
        </w:rPr>
        <w:fldChar w:fldCharType="separate"/>
      </w:r>
      <w:r>
        <w:rPr>
          <w:rFonts w:ascii="宋体" w:hAnsi="宋体"/>
          <w:sz w:val="28"/>
          <w:szCs w:val="28"/>
        </w:rPr>
        <w:t>39</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"_Toc457826240" </w:instrText>
      </w:r>
      <w:r>
        <w:fldChar w:fldCharType="separate"/>
      </w:r>
      <w:r>
        <w:rPr>
          <w:rStyle w:val="15"/>
          <w:rFonts w:ascii="宋体" w:hAnsi="宋体"/>
          <w:color w:val="auto"/>
          <w:kern w:val="0"/>
          <w:sz w:val="28"/>
          <w:szCs w:val="28"/>
        </w:rPr>
        <w:t xml:space="preserve">10.2  </w:t>
      </w:r>
      <w:r>
        <w:rPr>
          <w:rStyle w:val="15"/>
          <w:rFonts w:hint="eastAsia" w:ascii="宋体" w:hAnsi="宋体"/>
          <w:color w:val="auto"/>
          <w:kern w:val="0"/>
          <w:sz w:val="28"/>
          <w:szCs w:val="28"/>
        </w:rPr>
        <w:t>不可抗力的通知</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_Toc457826240 \h </w:instrText>
      </w:r>
      <w:r>
        <w:rPr>
          <w:rFonts w:ascii="宋体" w:hAnsi="宋体"/>
          <w:sz w:val="28"/>
          <w:szCs w:val="28"/>
        </w:rPr>
        <w:fldChar w:fldCharType="separate"/>
      </w:r>
      <w:r>
        <w:rPr>
          <w:rFonts w:ascii="宋体" w:hAnsi="宋体"/>
          <w:sz w:val="28"/>
          <w:szCs w:val="28"/>
        </w:rPr>
        <w:t>39</w:t>
      </w:r>
      <w:r>
        <w:rPr>
          <w:rFonts w:ascii="宋体" w:hAnsi="宋体"/>
          <w:sz w:val="28"/>
          <w:szCs w:val="28"/>
        </w:rPr>
        <w:fldChar w:fldCharType="end"/>
      </w:r>
      <w:r>
        <w:rPr>
          <w:rFonts w:ascii="宋体" w:hAnsi="宋体"/>
          <w:sz w:val="28"/>
          <w:szCs w:val="28"/>
        </w:rPr>
        <w:fldChar w:fldCharType="end"/>
      </w:r>
    </w:p>
    <w:p>
      <w:pPr>
        <w:pStyle w:val="10"/>
        <w:tabs>
          <w:tab w:val="right" w:leader="dot" w:pos="8670"/>
        </w:tabs>
        <w:spacing w:line="570" w:lineRule="exact"/>
        <w:rPr>
          <w:rFonts w:ascii="宋体"/>
          <w:sz w:val="28"/>
          <w:szCs w:val="28"/>
        </w:rPr>
      </w:pPr>
      <w:r>
        <w:fldChar w:fldCharType="begin"/>
      </w:r>
      <w:r>
        <w:instrText xml:space="preserve"> HYPERLINK \l "_Toc457826241" </w:instrText>
      </w:r>
      <w:r>
        <w:fldChar w:fldCharType="separate"/>
      </w:r>
      <w:r>
        <w:rPr>
          <w:rStyle w:val="15"/>
          <w:rFonts w:hint="eastAsia" w:ascii="宋体" w:hAnsi="宋体"/>
          <w:color w:val="auto"/>
          <w:sz w:val="28"/>
          <w:szCs w:val="28"/>
        </w:rPr>
        <w:t>第</w:t>
      </w:r>
      <w:r>
        <w:rPr>
          <w:rStyle w:val="15"/>
          <w:rFonts w:ascii="宋体" w:hAnsi="宋体"/>
          <w:color w:val="auto"/>
          <w:sz w:val="28"/>
          <w:szCs w:val="28"/>
        </w:rPr>
        <w:t>13</w:t>
      </w:r>
      <w:r>
        <w:rPr>
          <w:rStyle w:val="15"/>
          <w:rFonts w:hint="eastAsia" w:ascii="宋体" w:hAnsi="宋体"/>
          <w:color w:val="auto"/>
          <w:sz w:val="28"/>
          <w:szCs w:val="28"/>
        </w:rPr>
        <w:t xml:space="preserve">条 </w:t>
      </w:r>
      <w:r>
        <w:rPr>
          <w:rStyle w:val="15"/>
          <w:rFonts w:hint="eastAsia" w:ascii="宋体" w:hAnsi="宋体" w:cs="宋体"/>
          <w:color w:val="auto"/>
          <w:sz w:val="28"/>
          <w:szCs w:val="28"/>
        </w:rPr>
        <w:t>责任与保险</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_Toc457826241 \h </w:instrText>
      </w:r>
      <w:r>
        <w:rPr>
          <w:rFonts w:ascii="宋体" w:hAnsi="宋体"/>
          <w:sz w:val="28"/>
          <w:szCs w:val="28"/>
        </w:rPr>
        <w:fldChar w:fldCharType="separate"/>
      </w:r>
      <w:r>
        <w:rPr>
          <w:rFonts w:ascii="宋体" w:hAnsi="宋体"/>
          <w:sz w:val="28"/>
          <w:szCs w:val="28"/>
        </w:rPr>
        <w:t>40</w:t>
      </w:r>
      <w:r>
        <w:rPr>
          <w:rFonts w:ascii="宋体" w:hAnsi="宋体"/>
          <w:sz w:val="28"/>
          <w:szCs w:val="28"/>
        </w:rPr>
        <w:fldChar w:fldCharType="end"/>
      </w:r>
      <w:r>
        <w:rPr>
          <w:rFonts w:ascii="宋体" w:hAnsi="宋体"/>
          <w:sz w:val="28"/>
          <w:szCs w:val="28"/>
        </w:rPr>
        <w:fldChar w:fldCharType="end"/>
      </w:r>
    </w:p>
    <w:p>
      <w:pPr>
        <w:pStyle w:val="10"/>
        <w:tabs>
          <w:tab w:val="right" w:leader="dot" w:pos="8670"/>
        </w:tabs>
        <w:spacing w:line="570" w:lineRule="exact"/>
        <w:rPr>
          <w:rFonts w:ascii="宋体"/>
          <w:sz w:val="28"/>
          <w:szCs w:val="28"/>
        </w:rPr>
      </w:pPr>
      <w:r>
        <w:fldChar w:fldCharType="begin"/>
      </w:r>
      <w:r>
        <w:instrText xml:space="preserve"> HYPERLINK \l "_Toc457826242" </w:instrText>
      </w:r>
      <w:r>
        <w:fldChar w:fldCharType="separate"/>
      </w:r>
      <w:r>
        <w:rPr>
          <w:rStyle w:val="15"/>
          <w:rFonts w:hint="eastAsia" w:ascii="宋体" w:hAnsi="宋体" w:cs="宋体"/>
          <w:color w:val="auto"/>
          <w:sz w:val="28"/>
          <w:szCs w:val="28"/>
        </w:rPr>
        <w:t>第</w:t>
      </w:r>
      <w:r>
        <w:rPr>
          <w:rStyle w:val="15"/>
          <w:rFonts w:ascii="宋体" w:hAnsi="宋体" w:cs="宋体"/>
          <w:color w:val="auto"/>
          <w:sz w:val="28"/>
          <w:szCs w:val="28"/>
        </w:rPr>
        <w:t>14</w:t>
      </w:r>
      <w:r>
        <w:rPr>
          <w:rStyle w:val="15"/>
          <w:rFonts w:hint="eastAsia" w:ascii="宋体" w:hAnsi="宋体" w:cs="宋体"/>
          <w:color w:val="auto"/>
          <w:sz w:val="28"/>
          <w:szCs w:val="28"/>
        </w:rPr>
        <w:t>条 违约</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_Toc457826242 \h </w:instrText>
      </w:r>
      <w:r>
        <w:rPr>
          <w:rFonts w:ascii="宋体" w:hAnsi="宋体"/>
          <w:sz w:val="28"/>
          <w:szCs w:val="28"/>
        </w:rPr>
        <w:fldChar w:fldCharType="separate"/>
      </w:r>
      <w:r>
        <w:rPr>
          <w:rFonts w:ascii="宋体" w:hAnsi="宋体"/>
          <w:sz w:val="28"/>
          <w:szCs w:val="28"/>
        </w:rPr>
        <w:t>40</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"_Toc457826243" </w:instrText>
      </w:r>
      <w:r>
        <w:fldChar w:fldCharType="separate"/>
      </w:r>
      <w:r>
        <w:rPr>
          <w:rStyle w:val="15"/>
          <w:rFonts w:ascii="宋体" w:hAnsi="宋体"/>
          <w:color w:val="auto"/>
          <w:kern w:val="0"/>
          <w:sz w:val="28"/>
          <w:szCs w:val="28"/>
        </w:rPr>
        <w:t>14.1</w:t>
      </w:r>
      <w:r>
        <w:rPr>
          <w:rStyle w:val="15"/>
          <w:rFonts w:hint="eastAsia" w:ascii="宋体" w:hAnsi="宋体"/>
          <w:color w:val="auto"/>
          <w:kern w:val="0"/>
          <w:sz w:val="28"/>
          <w:szCs w:val="28"/>
        </w:rPr>
        <w:t xml:space="preserve">  </w:t>
      </w:r>
      <w:r>
        <w:rPr>
          <w:rStyle w:val="15"/>
          <w:rFonts w:hint="eastAsia" w:ascii="宋体" w:hAnsi="宋体" w:cs="宋体"/>
          <w:color w:val="auto"/>
          <w:kern w:val="0"/>
          <w:sz w:val="28"/>
          <w:szCs w:val="28"/>
        </w:rPr>
        <w:t>发包人违约</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_Toc457826243 \h </w:instrText>
      </w:r>
      <w:r>
        <w:rPr>
          <w:rFonts w:ascii="宋体" w:hAnsi="宋体"/>
          <w:sz w:val="28"/>
          <w:szCs w:val="28"/>
        </w:rPr>
        <w:fldChar w:fldCharType="separate"/>
      </w:r>
      <w:r>
        <w:rPr>
          <w:rFonts w:ascii="宋体" w:hAnsi="宋体"/>
          <w:sz w:val="28"/>
          <w:szCs w:val="28"/>
        </w:rPr>
        <w:t>40</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"_Toc457826244" </w:instrText>
      </w:r>
      <w:r>
        <w:fldChar w:fldCharType="separate"/>
      </w:r>
      <w:r>
        <w:rPr>
          <w:rStyle w:val="15"/>
          <w:rFonts w:ascii="宋体" w:hAnsi="宋体"/>
          <w:color w:val="auto"/>
          <w:kern w:val="0"/>
          <w:sz w:val="28"/>
          <w:szCs w:val="28"/>
        </w:rPr>
        <w:t xml:space="preserve">14.2  </w:t>
      </w:r>
      <w:r>
        <w:rPr>
          <w:rStyle w:val="15"/>
          <w:rFonts w:hint="eastAsia" w:ascii="宋体" w:hAnsi="宋体" w:cs="宋体"/>
          <w:color w:val="auto"/>
          <w:kern w:val="0"/>
          <w:sz w:val="28"/>
          <w:szCs w:val="28"/>
        </w:rPr>
        <w:t>勘察人违约</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_Toc457826244 \h </w:instrText>
      </w:r>
      <w:r>
        <w:rPr>
          <w:rFonts w:ascii="宋体" w:hAnsi="宋体"/>
          <w:sz w:val="28"/>
          <w:szCs w:val="28"/>
        </w:rPr>
        <w:fldChar w:fldCharType="separate"/>
      </w:r>
      <w:r>
        <w:rPr>
          <w:rFonts w:ascii="宋体" w:hAnsi="宋体"/>
          <w:sz w:val="28"/>
          <w:szCs w:val="28"/>
        </w:rPr>
        <w:t>40</w:t>
      </w:r>
      <w:r>
        <w:rPr>
          <w:rFonts w:ascii="宋体" w:hAnsi="宋体"/>
          <w:sz w:val="28"/>
          <w:szCs w:val="28"/>
        </w:rPr>
        <w:fldChar w:fldCharType="end"/>
      </w:r>
      <w:r>
        <w:rPr>
          <w:rFonts w:ascii="宋体" w:hAnsi="宋体"/>
          <w:sz w:val="28"/>
          <w:szCs w:val="28"/>
        </w:rPr>
        <w:fldChar w:fldCharType="end"/>
      </w:r>
    </w:p>
    <w:p>
      <w:pPr>
        <w:pStyle w:val="10"/>
        <w:tabs>
          <w:tab w:val="right" w:leader="dot" w:pos="8670"/>
        </w:tabs>
        <w:spacing w:line="570" w:lineRule="exact"/>
        <w:rPr>
          <w:rFonts w:ascii="宋体"/>
          <w:sz w:val="28"/>
          <w:szCs w:val="28"/>
        </w:rPr>
      </w:pPr>
      <w:r>
        <w:fldChar w:fldCharType="begin"/>
      </w:r>
      <w:r>
        <w:instrText xml:space="preserve"> HYPERLINK \l "_Toc457826245" </w:instrText>
      </w:r>
      <w:r>
        <w:fldChar w:fldCharType="separate"/>
      </w:r>
      <w:r>
        <w:rPr>
          <w:rStyle w:val="15"/>
          <w:rFonts w:hint="eastAsia" w:ascii="宋体" w:hAnsi="宋体" w:cs="宋体"/>
          <w:color w:val="auto"/>
          <w:sz w:val="28"/>
          <w:szCs w:val="28"/>
        </w:rPr>
        <w:t>第</w:t>
      </w:r>
      <w:r>
        <w:rPr>
          <w:rStyle w:val="15"/>
          <w:rFonts w:ascii="宋体" w:hAnsi="宋体"/>
          <w:color w:val="auto"/>
          <w:sz w:val="28"/>
          <w:szCs w:val="28"/>
        </w:rPr>
        <w:t>15</w:t>
      </w:r>
      <w:r>
        <w:rPr>
          <w:rStyle w:val="15"/>
          <w:rFonts w:hint="eastAsia" w:ascii="宋体" w:hAnsi="宋体" w:cs="宋体"/>
          <w:color w:val="auto"/>
          <w:sz w:val="28"/>
          <w:szCs w:val="28"/>
        </w:rPr>
        <w:t>条 索赔</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_Toc457826245 \h </w:instrText>
      </w:r>
      <w:r>
        <w:rPr>
          <w:rFonts w:ascii="宋体" w:hAnsi="宋体"/>
          <w:sz w:val="28"/>
          <w:szCs w:val="28"/>
        </w:rPr>
        <w:fldChar w:fldCharType="separate"/>
      </w:r>
      <w:r>
        <w:rPr>
          <w:rFonts w:ascii="宋体" w:hAnsi="宋体"/>
          <w:sz w:val="28"/>
          <w:szCs w:val="28"/>
        </w:rPr>
        <w:t>41</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"_Toc457826246" </w:instrText>
      </w:r>
      <w:r>
        <w:fldChar w:fldCharType="separate"/>
      </w:r>
      <w:r>
        <w:rPr>
          <w:rStyle w:val="15"/>
          <w:rFonts w:ascii="宋体" w:hAnsi="宋体" w:cs="宋体"/>
          <w:color w:val="auto"/>
          <w:kern w:val="0"/>
          <w:sz w:val="28"/>
          <w:szCs w:val="28"/>
        </w:rPr>
        <w:t xml:space="preserve">15.1  </w:t>
      </w:r>
      <w:r>
        <w:rPr>
          <w:rStyle w:val="15"/>
          <w:rFonts w:hint="eastAsia" w:ascii="宋体" w:hAnsi="宋体" w:cs="宋体"/>
          <w:color w:val="auto"/>
          <w:kern w:val="0"/>
          <w:sz w:val="28"/>
          <w:szCs w:val="28"/>
        </w:rPr>
        <w:t>发包人索赔</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_Toc457826246 \h </w:instrText>
      </w:r>
      <w:r>
        <w:rPr>
          <w:rFonts w:ascii="宋体" w:hAnsi="宋体"/>
          <w:sz w:val="28"/>
          <w:szCs w:val="28"/>
        </w:rPr>
        <w:fldChar w:fldCharType="separate"/>
      </w:r>
      <w:r>
        <w:rPr>
          <w:b/>
        </w:rPr>
        <w:t>错误！未定义书签。</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"_Toc457826247" </w:instrText>
      </w:r>
      <w:r>
        <w:fldChar w:fldCharType="separate"/>
      </w:r>
      <w:r>
        <w:rPr>
          <w:rStyle w:val="15"/>
          <w:rFonts w:ascii="宋体" w:hAnsi="宋体" w:cs="宋体"/>
          <w:color w:val="auto"/>
          <w:kern w:val="0"/>
          <w:sz w:val="28"/>
          <w:szCs w:val="28"/>
        </w:rPr>
        <w:t xml:space="preserve">15.2  </w:t>
      </w:r>
      <w:r>
        <w:rPr>
          <w:rStyle w:val="15"/>
          <w:rFonts w:hint="eastAsia" w:ascii="宋体" w:hAnsi="宋体" w:cs="宋体"/>
          <w:color w:val="auto"/>
          <w:kern w:val="0"/>
          <w:sz w:val="28"/>
          <w:szCs w:val="28"/>
        </w:rPr>
        <w:t>勘察人索赔</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_Toc457826247 \h </w:instrText>
      </w:r>
      <w:r>
        <w:rPr>
          <w:rFonts w:ascii="宋体" w:hAnsi="宋体"/>
          <w:sz w:val="28"/>
          <w:szCs w:val="28"/>
        </w:rPr>
        <w:fldChar w:fldCharType="separate"/>
      </w:r>
      <w:r>
        <w:rPr>
          <w:b/>
        </w:rPr>
        <w:t>错误！未定义书签。</w:t>
      </w:r>
      <w:r>
        <w:rPr>
          <w:rFonts w:ascii="宋体" w:hAnsi="宋体"/>
          <w:sz w:val="28"/>
          <w:szCs w:val="28"/>
        </w:rPr>
        <w:fldChar w:fldCharType="end"/>
      </w:r>
      <w:r>
        <w:rPr>
          <w:rFonts w:ascii="宋体" w:hAnsi="宋体"/>
          <w:sz w:val="28"/>
          <w:szCs w:val="28"/>
        </w:rPr>
        <w:fldChar w:fldCharType="end"/>
      </w:r>
    </w:p>
    <w:p>
      <w:pPr>
        <w:pStyle w:val="10"/>
        <w:tabs>
          <w:tab w:val="right" w:leader="dot" w:pos="8670"/>
        </w:tabs>
        <w:spacing w:line="570" w:lineRule="exact"/>
        <w:rPr>
          <w:rFonts w:ascii="宋体"/>
          <w:sz w:val="28"/>
          <w:szCs w:val="28"/>
        </w:rPr>
      </w:pPr>
      <w:r>
        <w:fldChar w:fldCharType="begin"/>
      </w:r>
      <w:r>
        <w:instrText xml:space="preserve"> HYPERLINK \l "_Toc457826248" </w:instrText>
      </w:r>
      <w:r>
        <w:fldChar w:fldCharType="separate"/>
      </w:r>
      <w:r>
        <w:rPr>
          <w:rStyle w:val="15"/>
          <w:rFonts w:hint="eastAsia" w:ascii="宋体" w:hAnsi="宋体" w:cs="宋体"/>
          <w:color w:val="auto"/>
          <w:sz w:val="28"/>
          <w:szCs w:val="28"/>
        </w:rPr>
        <w:t>第</w:t>
      </w:r>
      <w:r>
        <w:rPr>
          <w:rStyle w:val="15"/>
          <w:rFonts w:ascii="宋体" w:hAnsi="宋体"/>
          <w:color w:val="auto"/>
          <w:sz w:val="28"/>
          <w:szCs w:val="28"/>
        </w:rPr>
        <w:t>16</w:t>
      </w:r>
      <w:r>
        <w:rPr>
          <w:rStyle w:val="15"/>
          <w:rFonts w:hint="eastAsia" w:ascii="宋体" w:hAnsi="宋体" w:cs="宋体"/>
          <w:color w:val="auto"/>
          <w:sz w:val="28"/>
          <w:szCs w:val="28"/>
        </w:rPr>
        <w:t>条 争议解决</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_Toc457826248 \h </w:instrText>
      </w:r>
      <w:r>
        <w:rPr>
          <w:rFonts w:ascii="宋体" w:hAnsi="宋体"/>
          <w:sz w:val="28"/>
          <w:szCs w:val="28"/>
        </w:rPr>
        <w:fldChar w:fldCharType="separate"/>
      </w:r>
      <w:r>
        <w:rPr>
          <w:b/>
        </w:rPr>
        <w:t>错误！未定义书签。</w:t>
      </w:r>
      <w:r>
        <w:rPr>
          <w:rFonts w:ascii="宋体" w:hAnsi="宋体"/>
          <w:sz w:val="28"/>
          <w:szCs w:val="28"/>
        </w:rPr>
        <w:fldChar w:fldCharType="end"/>
      </w:r>
      <w:r>
        <w:rPr>
          <w:rFonts w:ascii="宋体" w:hAnsi="宋体"/>
          <w:sz w:val="28"/>
          <w:szCs w:val="28"/>
        </w:rPr>
        <w:fldChar w:fldCharType="end"/>
      </w:r>
    </w:p>
    <w:p>
      <w:pPr>
        <w:pStyle w:val="6"/>
        <w:tabs>
          <w:tab w:val="right" w:leader="dot" w:pos="8670"/>
        </w:tabs>
        <w:spacing w:line="570" w:lineRule="exact"/>
        <w:ind w:left="0" w:leftChars="0" w:firstLine="420" w:firstLineChars="200"/>
        <w:rPr>
          <w:rFonts w:ascii="宋体"/>
          <w:sz w:val="28"/>
          <w:szCs w:val="28"/>
        </w:rPr>
      </w:pPr>
      <w:r>
        <w:fldChar w:fldCharType="begin"/>
      </w:r>
      <w:r>
        <w:instrText xml:space="preserve"> HYPERLINK \l "_Toc457826249" </w:instrText>
      </w:r>
      <w:r>
        <w:fldChar w:fldCharType="separate"/>
      </w:r>
      <w:r>
        <w:rPr>
          <w:rStyle w:val="15"/>
          <w:rFonts w:ascii="宋体" w:hAnsi="宋体"/>
          <w:color w:val="auto"/>
          <w:kern w:val="0"/>
          <w:sz w:val="28"/>
          <w:szCs w:val="28"/>
        </w:rPr>
        <w:t xml:space="preserve">16.3  </w:t>
      </w:r>
      <w:r>
        <w:rPr>
          <w:rStyle w:val="15"/>
          <w:rFonts w:hint="eastAsia" w:ascii="宋体" w:hAnsi="宋体" w:cs="宋体"/>
          <w:color w:val="auto"/>
          <w:kern w:val="0"/>
          <w:sz w:val="28"/>
          <w:szCs w:val="28"/>
        </w:rPr>
        <w:t>仲裁或诉讼</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_Toc457826249 \h </w:instrText>
      </w:r>
      <w:r>
        <w:rPr>
          <w:rFonts w:ascii="宋体" w:hAnsi="宋体"/>
          <w:sz w:val="28"/>
          <w:szCs w:val="28"/>
        </w:rPr>
        <w:fldChar w:fldCharType="separate"/>
      </w:r>
      <w:r>
        <w:rPr>
          <w:b/>
        </w:rPr>
        <w:t>错误！未定义书签。</w:t>
      </w:r>
      <w:r>
        <w:rPr>
          <w:rFonts w:ascii="宋体" w:hAnsi="宋体"/>
          <w:sz w:val="28"/>
          <w:szCs w:val="28"/>
        </w:rPr>
        <w:fldChar w:fldCharType="end"/>
      </w:r>
      <w:r>
        <w:rPr>
          <w:rFonts w:ascii="宋体" w:hAnsi="宋体"/>
          <w:sz w:val="28"/>
          <w:szCs w:val="28"/>
        </w:rPr>
        <w:fldChar w:fldCharType="end"/>
      </w:r>
    </w:p>
    <w:p>
      <w:pPr>
        <w:pStyle w:val="10"/>
        <w:tabs>
          <w:tab w:val="right" w:leader="dot" w:pos="8670"/>
        </w:tabs>
        <w:spacing w:line="570" w:lineRule="exact"/>
        <w:rPr>
          <w:rFonts w:ascii="宋体"/>
          <w:sz w:val="28"/>
          <w:szCs w:val="28"/>
        </w:rPr>
      </w:pPr>
      <w:r>
        <w:fldChar w:fldCharType="begin"/>
      </w:r>
      <w:r>
        <w:instrText xml:space="preserve"> HYPERLINK \l "_Toc457826250" </w:instrText>
      </w:r>
      <w:r>
        <w:fldChar w:fldCharType="separate"/>
      </w:r>
      <w:r>
        <w:rPr>
          <w:rStyle w:val="15"/>
          <w:rFonts w:hint="eastAsia" w:ascii="宋体" w:hAnsi="宋体" w:cs="宋体"/>
          <w:color w:val="auto"/>
          <w:sz w:val="28"/>
          <w:szCs w:val="28"/>
        </w:rPr>
        <w:t>第</w:t>
      </w:r>
      <w:r>
        <w:rPr>
          <w:rStyle w:val="15"/>
          <w:rFonts w:ascii="宋体" w:hAnsi="宋体" w:cs="宋体"/>
          <w:color w:val="auto"/>
          <w:sz w:val="28"/>
          <w:szCs w:val="28"/>
        </w:rPr>
        <w:t>17</w:t>
      </w:r>
      <w:r>
        <w:rPr>
          <w:rStyle w:val="15"/>
          <w:rFonts w:hint="eastAsia" w:ascii="宋体" w:hAnsi="宋体" w:cs="宋体"/>
          <w:color w:val="auto"/>
          <w:sz w:val="28"/>
          <w:szCs w:val="28"/>
        </w:rPr>
        <w:t>条 补充条款</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_Toc457826250 \h </w:instrText>
      </w:r>
      <w:r>
        <w:rPr>
          <w:rFonts w:ascii="宋体" w:hAnsi="宋体"/>
          <w:sz w:val="28"/>
          <w:szCs w:val="28"/>
        </w:rPr>
        <w:fldChar w:fldCharType="separate"/>
      </w:r>
      <w:r>
        <w:rPr>
          <w:b/>
        </w:rPr>
        <w:t>错误！未定义书签。</w:t>
      </w:r>
      <w:r>
        <w:rPr>
          <w:rFonts w:ascii="宋体" w:hAnsi="宋体"/>
          <w:sz w:val="28"/>
          <w:szCs w:val="28"/>
        </w:rPr>
        <w:fldChar w:fldCharType="end"/>
      </w:r>
      <w:r>
        <w:rPr>
          <w:rFonts w:ascii="宋体" w:hAnsi="宋体"/>
          <w:sz w:val="28"/>
          <w:szCs w:val="28"/>
        </w:rPr>
        <w:fldChar w:fldCharType="end"/>
      </w:r>
    </w:p>
    <w:p>
      <w:pPr>
        <w:pStyle w:val="9"/>
        <w:tabs>
          <w:tab w:val="right" w:leader="dot" w:pos="8610"/>
          <w:tab w:val="clear" w:pos="9350"/>
        </w:tabs>
        <w:spacing w:line="570" w:lineRule="exact"/>
        <w:ind w:firstLine="420" w:firstLineChars="200"/>
      </w:pPr>
    </w:p>
    <w:p>
      <w:pPr>
        <w:pStyle w:val="9"/>
        <w:tabs>
          <w:tab w:val="right" w:leader="dot" w:pos="8610"/>
          <w:tab w:val="clear" w:pos="9350"/>
        </w:tabs>
        <w:spacing w:line="570" w:lineRule="exact"/>
        <w:ind w:firstLine="420" w:firstLineChars="200"/>
        <w:rPr>
          <w:rFonts w:ascii="宋体"/>
          <w:sz w:val="28"/>
          <w:szCs w:val="28"/>
        </w:rPr>
      </w:pPr>
      <w:r>
        <w:fldChar w:fldCharType="begin"/>
      </w:r>
      <w:r>
        <w:instrText xml:space="preserve"> HYPERLINK \l "_Toc457826251" </w:instrText>
      </w:r>
      <w:r>
        <w:fldChar w:fldCharType="separate"/>
      </w:r>
      <w:r>
        <w:rPr>
          <w:rStyle w:val="15"/>
          <w:rFonts w:hint="eastAsia" w:ascii="宋体" w:hAnsi="宋体"/>
          <w:color w:val="auto"/>
          <w:kern w:val="0"/>
          <w:sz w:val="28"/>
          <w:szCs w:val="28"/>
        </w:rPr>
        <w:t>附件</w:t>
      </w:r>
      <w:r>
        <w:rPr>
          <w:rStyle w:val="15"/>
          <w:rFonts w:ascii="宋体" w:hAnsi="宋体"/>
          <w:color w:val="auto"/>
          <w:kern w:val="0"/>
          <w:sz w:val="28"/>
          <w:szCs w:val="28"/>
        </w:rPr>
        <w:t xml:space="preserve">A  </w:t>
      </w:r>
      <w:r>
        <w:rPr>
          <w:rStyle w:val="15"/>
          <w:rFonts w:hint="eastAsia" w:ascii="宋体" w:hAnsi="宋体"/>
          <w:color w:val="auto"/>
          <w:kern w:val="0"/>
          <w:sz w:val="28"/>
          <w:szCs w:val="28"/>
        </w:rPr>
        <w:t>勘察任务书及技术要求</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_Toc457826251 \h </w:instrText>
      </w:r>
      <w:r>
        <w:rPr>
          <w:rFonts w:ascii="宋体" w:hAnsi="宋体"/>
          <w:sz w:val="28"/>
          <w:szCs w:val="28"/>
        </w:rPr>
        <w:fldChar w:fldCharType="separate"/>
      </w:r>
      <w:r>
        <w:rPr>
          <w:b/>
        </w:rPr>
        <w:t>错误！未定义书签。</w:t>
      </w:r>
      <w:r>
        <w:rPr>
          <w:rFonts w:ascii="宋体" w:hAnsi="宋体"/>
          <w:sz w:val="28"/>
          <w:szCs w:val="28"/>
        </w:rPr>
        <w:fldChar w:fldCharType="end"/>
      </w:r>
      <w:r>
        <w:rPr>
          <w:rFonts w:ascii="宋体" w:hAnsi="宋体"/>
          <w:sz w:val="28"/>
          <w:szCs w:val="28"/>
        </w:rPr>
        <w:fldChar w:fldCharType="end"/>
      </w:r>
    </w:p>
    <w:p>
      <w:pPr>
        <w:pStyle w:val="9"/>
        <w:tabs>
          <w:tab w:val="right" w:leader="dot" w:pos="8610"/>
          <w:tab w:val="clear" w:pos="9350"/>
        </w:tabs>
        <w:spacing w:line="570" w:lineRule="exact"/>
        <w:ind w:firstLine="420" w:firstLineChars="200"/>
        <w:rPr>
          <w:rFonts w:ascii="宋体"/>
          <w:sz w:val="28"/>
          <w:szCs w:val="28"/>
        </w:rPr>
      </w:pPr>
      <w:r>
        <w:fldChar w:fldCharType="begin"/>
      </w:r>
      <w:r>
        <w:instrText xml:space="preserve"> HYPERLINK \l "_Toc457826252" </w:instrText>
      </w:r>
      <w:r>
        <w:fldChar w:fldCharType="separate"/>
      </w:r>
      <w:r>
        <w:rPr>
          <w:rStyle w:val="15"/>
          <w:rFonts w:hint="eastAsia" w:ascii="宋体" w:hAnsi="宋体"/>
          <w:color w:val="auto"/>
          <w:kern w:val="0"/>
          <w:sz w:val="28"/>
          <w:szCs w:val="28"/>
        </w:rPr>
        <w:t>附件</w:t>
      </w:r>
      <w:r>
        <w:rPr>
          <w:rStyle w:val="15"/>
          <w:rFonts w:ascii="宋体" w:hAnsi="宋体"/>
          <w:color w:val="auto"/>
          <w:kern w:val="0"/>
          <w:sz w:val="28"/>
          <w:szCs w:val="28"/>
        </w:rPr>
        <w:t xml:space="preserve">B  </w:t>
      </w:r>
      <w:r>
        <w:rPr>
          <w:rStyle w:val="15"/>
          <w:rFonts w:hint="eastAsia" w:ascii="宋体" w:hAnsi="宋体"/>
          <w:color w:val="auto"/>
          <w:kern w:val="0"/>
          <w:sz w:val="28"/>
          <w:szCs w:val="28"/>
        </w:rPr>
        <w:t>发包人向勘察人提交有关资料及文件一览表</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_Toc457826252 \h </w:instrText>
      </w:r>
      <w:r>
        <w:rPr>
          <w:rFonts w:ascii="宋体" w:hAnsi="宋体"/>
          <w:sz w:val="28"/>
          <w:szCs w:val="28"/>
        </w:rPr>
        <w:fldChar w:fldCharType="separate"/>
      </w:r>
      <w:r>
        <w:rPr>
          <w:b/>
        </w:rPr>
        <w:t>错误！未定义书签。</w:t>
      </w:r>
      <w:r>
        <w:rPr>
          <w:rFonts w:ascii="宋体" w:hAnsi="宋体"/>
          <w:sz w:val="28"/>
          <w:szCs w:val="28"/>
        </w:rPr>
        <w:fldChar w:fldCharType="end"/>
      </w:r>
      <w:r>
        <w:rPr>
          <w:rFonts w:ascii="宋体" w:hAnsi="宋体"/>
          <w:sz w:val="28"/>
          <w:szCs w:val="28"/>
        </w:rPr>
        <w:fldChar w:fldCharType="end"/>
      </w:r>
    </w:p>
    <w:p>
      <w:pPr>
        <w:pStyle w:val="9"/>
        <w:tabs>
          <w:tab w:val="right" w:leader="dot" w:pos="8610"/>
          <w:tab w:val="clear" w:pos="9350"/>
        </w:tabs>
        <w:spacing w:line="570" w:lineRule="exact"/>
        <w:ind w:firstLine="420" w:firstLineChars="200"/>
        <w:rPr>
          <w:rFonts w:ascii="宋体"/>
          <w:sz w:val="28"/>
          <w:szCs w:val="28"/>
        </w:rPr>
      </w:pPr>
      <w:r>
        <w:fldChar w:fldCharType="begin"/>
      </w:r>
      <w:r>
        <w:instrText xml:space="preserve"> HYPERLINK \l "_Toc457826253" </w:instrText>
      </w:r>
      <w:r>
        <w:fldChar w:fldCharType="separate"/>
      </w:r>
      <w:r>
        <w:rPr>
          <w:rStyle w:val="15"/>
          <w:rFonts w:hint="eastAsia" w:ascii="宋体" w:hAnsi="宋体"/>
          <w:color w:val="auto"/>
          <w:kern w:val="0"/>
          <w:sz w:val="28"/>
          <w:szCs w:val="28"/>
        </w:rPr>
        <w:t>附件</w:t>
      </w:r>
      <w:r>
        <w:rPr>
          <w:rStyle w:val="15"/>
          <w:rFonts w:ascii="宋体" w:hAnsi="宋体"/>
          <w:color w:val="auto"/>
          <w:kern w:val="0"/>
          <w:sz w:val="28"/>
          <w:szCs w:val="28"/>
        </w:rPr>
        <w:t xml:space="preserve">C  </w:t>
      </w:r>
      <w:r>
        <w:rPr>
          <w:rStyle w:val="15"/>
          <w:rFonts w:hint="eastAsia" w:ascii="宋体" w:hAnsi="宋体"/>
          <w:color w:val="auto"/>
          <w:kern w:val="0"/>
          <w:sz w:val="28"/>
          <w:szCs w:val="28"/>
        </w:rPr>
        <w:t>进度计划</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_Toc457826253 \h </w:instrText>
      </w:r>
      <w:r>
        <w:rPr>
          <w:rFonts w:ascii="宋体" w:hAnsi="宋体"/>
          <w:sz w:val="28"/>
          <w:szCs w:val="28"/>
        </w:rPr>
        <w:fldChar w:fldCharType="separate"/>
      </w:r>
      <w:r>
        <w:rPr>
          <w:b/>
        </w:rPr>
        <w:t>错误！未定义书签。</w:t>
      </w:r>
      <w:r>
        <w:rPr>
          <w:rFonts w:ascii="宋体" w:hAnsi="宋体"/>
          <w:sz w:val="28"/>
          <w:szCs w:val="28"/>
        </w:rPr>
        <w:fldChar w:fldCharType="end"/>
      </w:r>
      <w:r>
        <w:rPr>
          <w:rFonts w:ascii="宋体" w:hAnsi="宋体"/>
          <w:sz w:val="28"/>
          <w:szCs w:val="28"/>
        </w:rPr>
        <w:fldChar w:fldCharType="end"/>
      </w:r>
    </w:p>
    <w:p>
      <w:pPr>
        <w:pStyle w:val="9"/>
        <w:tabs>
          <w:tab w:val="right" w:leader="dot" w:pos="8610"/>
          <w:tab w:val="clear" w:pos="9350"/>
        </w:tabs>
        <w:spacing w:line="570" w:lineRule="exact"/>
        <w:ind w:firstLine="420" w:firstLineChars="200"/>
        <w:rPr>
          <w:rFonts w:ascii="宋体"/>
          <w:sz w:val="28"/>
          <w:szCs w:val="28"/>
        </w:rPr>
      </w:pPr>
      <w:r>
        <w:fldChar w:fldCharType="begin"/>
      </w:r>
      <w:r>
        <w:instrText xml:space="preserve"> HYPERLINK \l "_Toc457826254" </w:instrText>
      </w:r>
      <w:r>
        <w:fldChar w:fldCharType="separate"/>
      </w:r>
      <w:r>
        <w:rPr>
          <w:rStyle w:val="15"/>
          <w:rFonts w:hint="eastAsia" w:ascii="宋体" w:hAnsi="宋体"/>
          <w:color w:val="auto"/>
          <w:kern w:val="0"/>
          <w:sz w:val="28"/>
          <w:szCs w:val="28"/>
        </w:rPr>
        <w:t>附件</w:t>
      </w:r>
      <w:r>
        <w:rPr>
          <w:rStyle w:val="15"/>
          <w:rFonts w:ascii="宋体" w:hAnsi="宋体"/>
          <w:color w:val="auto"/>
          <w:kern w:val="0"/>
          <w:sz w:val="28"/>
          <w:szCs w:val="28"/>
        </w:rPr>
        <w:t xml:space="preserve">D  </w:t>
      </w:r>
      <w:r>
        <w:rPr>
          <w:rStyle w:val="15"/>
          <w:rFonts w:hint="eastAsia" w:ascii="宋体" w:hAnsi="宋体"/>
          <w:color w:val="auto"/>
          <w:kern w:val="0"/>
          <w:sz w:val="28"/>
          <w:szCs w:val="28"/>
        </w:rPr>
        <w:t>工作量和费用明细表</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_Toc457826254 \h </w:instrText>
      </w:r>
      <w:r>
        <w:rPr>
          <w:rFonts w:ascii="宋体" w:hAnsi="宋体"/>
          <w:sz w:val="28"/>
          <w:szCs w:val="28"/>
        </w:rPr>
        <w:fldChar w:fldCharType="separate"/>
      </w:r>
      <w:r>
        <w:rPr>
          <w:b/>
        </w:rPr>
        <w:t>错误！未定义书签。</w:t>
      </w:r>
      <w:r>
        <w:rPr>
          <w:rFonts w:ascii="宋体" w:hAnsi="宋体"/>
          <w:sz w:val="28"/>
          <w:szCs w:val="28"/>
        </w:rPr>
        <w:fldChar w:fldCharType="end"/>
      </w:r>
      <w:r>
        <w:rPr>
          <w:rFonts w:ascii="宋体" w:hAnsi="宋体"/>
          <w:sz w:val="28"/>
          <w:szCs w:val="28"/>
        </w:rPr>
        <w:fldChar w:fldCharType="end"/>
      </w:r>
    </w:p>
    <w:p>
      <w:pPr>
        <w:tabs>
          <w:tab w:val="right" w:leader="dot" w:pos="8400"/>
          <w:tab w:val="right" w:leader="dot" w:pos="8610"/>
        </w:tabs>
        <w:adjustRightInd w:val="0"/>
        <w:snapToGrid w:val="0"/>
        <w:spacing w:line="570" w:lineRule="exact"/>
        <w:ind w:left="422" w:hanging="422" w:hangingChars="150"/>
        <w:rPr>
          <w:rFonts w:ascii="宋体"/>
          <w:b/>
          <w:sz w:val="28"/>
          <w:szCs w:val="28"/>
        </w:rPr>
        <w:sectPr>
          <w:pgSz w:w="11906" w:h="16838"/>
          <w:pgMar w:top="1440" w:right="1080" w:bottom="1440" w:left="1080" w:header="851" w:footer="992" w:gutter="0"/>
          <w:pgNumType w:fmt="decimal"/>
          <w:cols w:space="720" w:num="1"/>
          <w:docGrid w:type="lines" w:linePitch="312" w:charSpace="0"/>
        </w:sectPr>
      </w:pPr>
      <w:r>
        <w:rPr>
          <w:rFonts w:ascii="宋体" w:hAnsi="宋体"/>
          <w:b/>
          <w:bCs/>
          <w:sz w:val="28"/>
          <w:szCs w:val="28"/>
        </w:rPr>
        <w:fldChar w:fldCharType="end"/>
      </w:r>
    </w:p>
    <w:p>
      <w:pPr>
        <w:tabs>
          <w:tab w:val="left" w:pos="2580"/>
          <w:tab w:val="center" w:pos="5121"/>
        </w:tabs>
        <w:snapToGrid w:val="0"/>
        <w:spacing w:line="570" w:lineRule="exact"/>
        <w:jc w:val="center"/>
        <w:outlineLvl w:val="0"/>
        <w:rPr>
          <w:rFonts w:ascii="方正小标宋简体" w:hAnsi="方正小标宋简体" w:eastAsia="方正小标宋简体" w:cs="宋体"/>
          <w:kern w:val="0"/>
          <w:sz w:val="44"/>
          <w:szCs w:val="44"/>
        </w:rPr>
      </w:pPr>
      <w:bookmarkStart w:id="1" w:name="_Toc457826138"/>
      <w:r>
        <w:rPr>
          <w:rFonts w:hint="eastAsia" w:ascii="方正小标宋简体" w:hAnsi="方正小标宋简体" w:eastAsia="方正小标宋简体" w:cs="宋体"/>
          <w:kern w:val="0"/>
          <w:sz w:val="44"/>
          <w:szCs w:val="44"/>
        </w:rPr>
        <w:t>第一部分　合同协议书</w:t>
      </w:r>
      <w:bookmarkEnd w:id="0"/>
      <w:bookmarkEnd w:id="1"/>
    </w:p>
    <w:p>
      <w:pPr>
        <w:adjustRightInd w:val="0"/>
        <w:snapToGrid w:val="0"/>
        <w:spacing w:line="570" w:lineRule="exact"/>
        <w:ind w:firstLine="462" w:firstLineChars="200"/>
        <w:jc w:val="left"/>
        <w:rPr>
          <w:rFonts w:ascii="宋体" w:hAnsi="宋体" w:cs="宋体"/>
          <w:b/>
          <w:kern w:val="0"/>
          <w:sz w:val="24"/>
        </w:rPr>
      </w:pPr>
      <w:r>
        <w:rPr>
          <w:rFonts w:hint="eastAsia" w:ascii="宋体" w:hAnsi="宋体" w:cs="宋体"/>
          <w:b/>
          <w:kern w:val="0"/>
          <w:sz w:val="24"/>
        </w:rPr>
        <w:t>发包人（全称）：</w:t>
      </w:r>
      <w:r>
        <w:rPr>
          <w:rFonts w:ascii="宋体" w:hAnsi="宋体" w:cs="宋体"/>
          <w:b/>
          <w:kern w:val="0"/>
          <w:sz w:val="24"/>
        </w:rPr>
        <w:t>_____________________________</w:t>
      </w:r>
    </w:p>
    <w:p>
      <w:pPr>
        <w:adjustRightInd w:val="0"/>
        <w:snapToGrid w:val="0"/>
        <w:spacing w:line="570" w:lineRule="exact"/>
        <w:ind w:firstLine="462" w:firstLineChars="200"/>
        <w:jc w:val="left"/>
        <w:rPr>
          <w:rFonts w:ascii="宋体" w:hAnsi="宋体" w:cs="宋体"/>
          <w:b/>
          <w:kern w:val="0"/>
          <w:sz w:val="24"/>
        </w:rPr>
      </w:pPr>
      <w:r>
        <w:rPr>
          <w:rFonts w:hint="eastAsia" w:ascii="宋体" w:hAnsi="宋体" w:cs="宋体"/>
          <w:b/>
          <w:kern w:val="0"/>
          <w:sz w:val="24"/>
        </w:rPr>
        <w:t>勘察人（全称）：</w:t>
      </w:r>
      <w:r>
        <w:rPr>
          <w:rFonts w:ascii="宋体" w:hAnsi="宋体" w:cs="宋体"/>
          <w:b/>
          <w:kern w:val="0"/>
          <w:sz w:val="24"/>
        </w:rPr>
        <w:t>_____________________________</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根据《中华人民共和国合同法》、《中华人民共和国建筑法》、</w:t>
      </w:r>
      <w:r>
        <w:rPr>
          <w:rFonts w:hint="eastAsia" w:ascii="宋体" w:hAnsi="宋体"/>
          <w:sz w:val="24"/>
        </w:rPr>
        <w:t>《中华人民共和国招标投标法》</w:t>
      </w:r>
      <w:r>
        <w:rPr>
          <w:rFonts w:hint="eastAsia" w:ascii="宋体" w:hAnsi="宋体" w:cs="宋体"/>
          <w:kern w:val="0"/>
          <w:sz w:val="24"/>
        </w:rPr>
        <w:t>等相关法律法规的规定，遵循平等、自愿、公平和诚实信用的原则，双方就</w:t>
      </w:r>
      <w:r>
        <w:rPr>
          <w:rFonts w:hint="eastAsia" w:ascii="宋体" w:hAnsi="宋体" w:cs="宋体"/>
          <w:kern w:val="0"/>
          <w:sz w:val="24"/>
          <w:u w:val="single"/>
        </w:rPr>
        <w:t xml:space="preserve">             </w:t>
      </w:r>
      <w:r>
        <w:rPr>
          <w:rFonts w:hint="eastAsia" w:ascii="宋体" w:hAnsi="宋体" w:cs="宋体"/>
          <w:kern w:val="0"/>
          <w:sz w:val="24"/>
        </w:rPr>
        <w:t>项目工程勘察有关事项协商一致，达成如下协议。</w:t>
      </w:r>
    </w:p>
    <w:p>
      <w:pPr>
        <w:tabs>
          <w:tab w:val="left" w:pos="540"/>
        </w:tabs>
        <w:adjustRightInd w:val="0"/>
        <w:snapToGrid w:val="0"/>
        <w:spacing w:line="570" w:lineRule="exact"/>
        <w:ind w:firstLine="462" w:firstLineChars="200"/>
        <w:jc w:val="left"/>
        <w:outlineLvl w:val="1"/>
        <w:rPr>
          <w:rFonts w:ascii="宋体" w:hAnsi="宋体" w:cs="宋体"/>
          <w:b/>
          <w:kern w:val="0"/>
          <w:sz w:val="24"/>
        </w:rPr>
      </w:pPr>
      <w:bookmarkStart w:id="2" w:name="_Toc457826139"/>
      <w:bookmarkStart w:id="3" w:name="_Toc406150410"/>
      <w:r>
        <w:rPr>
          <w:rFonts w:hint="eastAsia" w:ascii="宋体" w:hAnsi="宋体" w:cs="宋体"/>
          <w:b/>
          <w:kern w:val="0"/>
          <w:sz w:val="24"/>
        </w:rPr>
        <w:t>一、工程概况</w:t>
      </w:r>
      <w:bookmarkEnd w:id="2"/>
      <w:bookmarkEnd w:id="3"/>
    </w:p>
    <w:p>
      <w:pPr>
        <w:adjustRightInd w:val="0"/>
        <w:snapToGrid w:val="0"/>
        <w:spacing w:line="570" w:lineRule="exact"/>
        <w:ind w:firstLine="462" w:firstLineChars="200"/>
        <w:jc w:val="left"/>
        <w:rPr>
          <w:rFonts w:ascii="宋体" w:hAnsi="宋体" w:cs="宋体"/>
          <w:kern w:val="0"/>
          <w:sz w:val="24"/>
        </w:rPr>
      </w:pPr>
      <w:r>
        <w:rPr>
          <w:rFonts w:ascii="宋体" w:hAnsi="宋体" w:cs="宋体"/>
          <w:kern w:val="0"/>
          <w:sz w:val="24"/>
        </w:rPr>
        <w:t>1.</w:t>
      </w:r>
      <w:r>
        <w:rPr>
          <w:rFonts w:hint="eastAsia" w:ascii="宋体" w:hAnsi="宋体" w:cs="宋体"/>
          <w:kern w:val="0"/>
          <w:sz w:val="24"/>
        </w:rPr>
        <w:t>工程名称：</w:t>
      </w:r>
      <w:r>
        <w:rPr>
          <w:rFonts w:ascii="宋体" w:hAnsi="宋体" w:cs="宋体"/>
          <w:kern w:val="0"/>
          <w:sz w:val="24"/>
        </w:rPr>
        <w:t>______________________________________________</w:t>
      </w:r>
    </w:p>
    <w:p>
      <w:pPr>
        <w:adjustRightInd w:val="0"/>
        <w:snapToGrid w:val="0"/>
        <w:spacing w:line="570" w:lineRule="exact"/>
        <w:ind w:firstLine="462" w:firstLineChars="200"/>
        <w:jc w:val="left"/>
        <w:rPr>
          <w:rFonts w:ascii="宋体" w:hAnsi="宋体" w:cs="宋体"/>
          <w:kern w:val="0"/>
          <w:sz w:val="24"/>
        </w:rPr>
      </w:pPr>
      <w:r>
        <w:rPr>
          <w:rFonts w:ascii="宋体" w:hAnsi="宋体" w:cs="宋体"/>
          <w:kern w:val="0"/>
          <w:sz w:val="24"/>
        </w:rPr>
        <w:t>2.</w:t>
      </w:r>
      <w:r>
        <w:rPr>
          <w:rFonts w:hint="eastAsia" w:ascii="宋体" w:hAnsi="宋体" w:cs="宋体"/>
          <w:kern w:val="0"/>
          <w:sz w:val="24"/>
        </w:rPr>
        <w:t>工程地点：</w:t>
      </w:r>
      <w:r>
        <w:rPr>
          <w:rFonts w:ascii="宋体" w:hAnsi="宋体" w:cs="宋体"/>
          <w:kern w:val="0"/>
          <w:sz w:val="24"/>
        </w:rPr>
        <w:t>______________________________________________</w:t>
      </w:r>
    </w:p>
    <w:p>
      <w:pPr>
        <w:adjustRightInd w:val="0"/>
        <w:snapToGrid w:val="0"/>
        <w:spacing w:line="570" w:lineRule="exact"/>
        <w:jc w:val="left"/>
        <w:rPr>
          <w:rFonts w:ascii="宋体" w:hAnsi="宋体" w:cs="宋体"/>
          <w:kern w:val="0"/>
          <w:sz w:val="24"/>
        </w:rPr>
      </w:pPr>
      <w:r>
        <w:rPr>
          <w:rFonts w:ascii="宋体" w:hAnsi="宋体" w:cs="宋体"/>
          <w:kern w:val="0"/>
          <w:sz w:val="24"/>
        </w:rPr>
        <w:t xml:space="preserve">    3.</w:t>
      </w:r>
      <w:r>
        <w:rPr>
          <w:rFonts w:hint="eastAsia" w:ascii="宋体" w:hAnsi="宋体" w:cs="宋体"/>
          <w:kern w:val="0"/>
          <w:sz w:val="24"/>
        </w:rPr>
        <w:t>工程规模、特征：</w:t>
      </w:r>
      <w:r>
        <w:rPr>
          <w:rFonts w:ascii="宋体" w:hAnsi="宋体" w:cs="宋体"/>
          <w:kern w:val="0"/>
          <w:sz w:val="24"/>
        </w:rPr>
        <w:t xml:space="preserve">________________________________________                                       ____________________________________________________________________________________________________________________________                                   </w:t>
      </w:r>
    </w:p>
    <w:p>
      <w:pPr>
        <w:tabs>
          <w:tab w:val="left" w:pos="540"/>
        </w:tabs>
        <w:adjustRightInd w:val="0"/>
        <w:snapToGrid w:val="0"/>
        <w:spacing w:line="570" w:lineRule="exact"/>
        <w:ind w:firstLine="462" w:firstLineChars="200"/>
        <w:jc w:val="left"/>
        <w:outlineLvl w:val="1"/>
        <w:rPr>
          <w:rFonts w:ascii="宋体" w:hAnsi="宋体" w:cs="宋体"/>
          <w:b/>
          <w:kern w:val="0"/>
          <w:sz w:val="24"/>
        </w:rPr>
      </w:pPr>
      <w:bookmarkStart w:id="4" w:name="_Toc457826140"/>
      <w:r>
        <w:rPr>
          <w:rFonts w:hint="eastAsia" w:ascii="宋体" w:hAnsi="宋体" w:cs="宋体"/>
          <w:b/>
          <w:kern w:val="0"/>
          <w:sz w:val="24"/>
        </w:rPr>
        <w:t>二、勘察范围和阶段、技术要求及工作量</w:t>
      </w:r>
      <w:bookmarkEnd w:id="4"/>
    </w:p>
    <w:p>
      <w:pPr>
        <w:adjustRightInd w:val="0"/>
        <w:snapToGrid w:val="0"/>
        <w:spacing w:line="570" w:lineRule="exact"/>
        <w:ind w:firstLine="462" w:firstLineChars="200"/>
        <w:jc w:val="left"/>
        <w:rPr>
          <w:rFonts w:ascii="宋体" w:hAnsi="宋体" w:cs="宋体"/>
          <w:kern w:val="0"/>
          <w:sz w:val="24"/>
        </w:rPr>
      </w:pPr>
      <w:r>
        <w:rPr>
          <w:rFonts w:ascii="宋体" w:hAnsi="宋体" w:cs="宋体"/>
          <w:kern w:val="0"/>
          <w:sz w:val="24"/>
        </w:rPr>
        <w:t>1.</w:t>
      </w:r>
      <w:r>
        <w:rPr>
          <w:rFonts w:hint="eastAsia" w:ascii="宋体" w:hAnsi="宋体" w:cs="宋体"/>
          <w:kern w:val="0"/>
          <w:sz w:val="24"/>
        </w:rPr>
        <w:t>勘察范围和阶段：</w:t>
      </w:r>
      <w:r>
        <w:rPr>
          <w:rFonts w:ascii="宋体" w:hAnsi="宋体" w:cs="宋体"/>
          <w:kern w:val="0"/>
          <w:sz w:val="24"/>
        </w:rPr>
        <w:t>________________________________________</w:t>
      </w:r>
    </w:p>
    <w:p>
      <w:pPr>
        <w:adjustRightInd w:val="0"/>
        <w:snapToGrid w:val="0"/>
        <w:spacing w:line="570" w:lineRule="exact"/>
        <w:ind w:firstLine="462" w:firstLineChars="200"/>
        <w:jc w:val="left"/>
        <w:rPr>
          <w:rFonts w:ascii="宋体" w:hAnsi="宋体" w:cs="宋体"/>
          <w:kern w:val="0"/>
          <w:sz w:val="24"/>
          <w:u w:val="single"/>
        </w:rPr>
      </w:pPr>
      <w:r>
        <w:rPr>
          <w:rFonts w:ascii="宋体" w:hAnsi="宋体" w:cs="宋体"/>
          <w:kern w:val="0"/>
          <w:sz w:val="24"/>
        </w:rPr>
        <w:t>2.</w:t>
      </w:r>
      <w:r>
        <w:rPr>
          <w:rFonts w:hint="eastAsia" w:ascii="宋体" w:hAnsi="宋体" w:cs="宋体"/>
          <w:kern w:val="0"/>
          <w:sz w:val="24"/>
        </w:rPr>
        <w:t>技术要求：</w:t>
      </w:r>
      <w:r>
        <w:rPr>
          <w:rFonts w:ascii="宋体" w:hAnsi="宋体" w:cs="宋体"/>
          <w:kern w:val="0"/>
          <w:sz w:val="24"/>
        </w:rPr>
        <w:t>______________________________________________</w:t>
      </w:r>
    </w:p>
    <w:p>
      <w:pPr>
        <w:adjustRightInd w:val="0"/>
        <w:snapToGrid w:val="0"/>
        <w:spacing w:line="570" w:lineRule="exact"/>
        <w:ind w:firstLine="462" w:firstLineChars="200"/>
        <w:jc w:val="left"/>
        <w:rPr>
          <w:rFonts w:ascii="宋体" w:hAnsi="宋体" w:cs="宋体"/>
          <w:kern w:val="0"/>
          <w:sz w:val="24"/>
        </w:rPr>
      </w:pPr>
      <w:r>
        <w:rPr>
          <w:rFonts w:ascii="宋体" w:hAnsi="宋体" w:cs="宋体"/>
          <w:kern w:val="0"/>
          <w:sz w:val="24"/>
        </w:rPr>
        <w:t>3.</w:t>
      </w:r>
      <w:r>
        <w:rPr>
          <w:rFonts w:hint="eastAsia" w:ascii="宋体" w:hAnsi="宋体" w:cs="宋体"/>
          <w:kern w:val="0"/>
          <w:sz w:val="24"/>
        </w:rPr>
        <w:t>工作量：</w:t>
      </w:r>
      <w:r>
        <w:rPr>
          <w:rFonts w:ascii="宋体" w:hAnsi="宋体" w:cs="宋体"/>
          <w:kern w:val="0"/>
          <w:sz w:val="24"/>
        </w:rPr>
        <w:t>________________________________________________</w:t>
      </w:r>
    </w:p>
    <w:p>
      <w:pPr>
        <w:tabs>
          <w:tab w:val="left" w:pos="540"/>
        </w:tabs>
        <w:adjustRightInd w:val="0"/>
        <w:snapToGrid w:val="0"/>
        <w:spacing w:line="570" w:lineRule="exact"/>
        <w:ind w:firstLine="462" w:firstLineChars="200"/>
        <w:jc w:val="left"/>
        <w:outlineLvl w:val="1"/>
        <w:rPr>
          <w:rFonts w:ascii="宋体" w:hAnsi="宋体" w:cs="宋体"/>
          <w:b/>
          <w:kern w:val="0"/>
          <w:sz w:val="24"/>
        </w:rPr>
      </w:pPr>
      <w:bookmarkStart w:id="5" w:name="_Toc406150412"/>
      <w:bookmarkStart w:id="6" w:name="_Toc457826141"/>
      <w:r>
        <w:rPr>
          <w:rFonts w:hint="eastAsia" w:ascii="宋体" w:hAnsi="宋体" w:cs="宋体"/>
          <w:b/>
          <w:kern w:val="0"/>
          <w:sz w:val="24"/>
        </w:rPr>
        <w:t>三、合同工期</w:t>
      </w:r>
      <w:bookmarkEnd w:id="5"/>
      <w:bookmarkEnd w:id="6"/>
    </w:p>
    <w:p>
      <w:pPr>
        <w:adjustRightInd w:val="0"/>
        <w:snapToGrid w:val="0"/>
        <w:spacing w:line="570" w:lineRule="exact"/>
        <w:ind w:firstLine="462" w:firstLineChars="200"/>
        <w:jc w:val="left"/>
        <w:rPr>
          <w:rFonts w:ascii="宋体" w:hAnsi="宋体" w:cs="宋体"/>
          <w:kern w:val="0"/>
          <w:sz w:val="24"/>
        </w:rPr>
      </w:pPr>
      <w:r>
        <w:rPr>
          <w:rFonts w:ascii="宋体" w:hAnsi="宋体" w:cs="宋体"/>
          <w:kern w:val="0"/>
          <w:sz w:val="24"/>
        </w:rPr>
        <w:t>1.</w:t>
      </w:r>
      <w:r>
        <w:rPr>
          <w:rFonts w:hint="eastAsia" w:ascii="宋体" w:hAnsi="宋体" w:cs="宋体"/>
          <w:kern w:val="0"/>
          <w:sz w:val="24"/>
        </w:rPr>
        <w:t>开工日期：</w:t>
      </w:r>
      <w:r>
        <w:rPr>
          <w:rFonts w:ascii="宋体" w:hAnsi="宋体" w:cs="宋体"/>
          <w:kern w:val="0"/>
          <w:sz w:val="24"/>
        </w:rPr>
        <w:t>______________________________________________</w:t>
      </w:r>
    </w:p>
    <w:p>
      <w:pPr>
        <w:adjustRightInd w:val="0"/>
        <w:snapToGrid w:val="0"/>
        <w:spacing w:line="570" w:lineRule="exact"/>
        <w:ind w:firstLine="462" w:firstLineChars="200"/>
        <w:jc w:val="left"/>
        <w:rPr>
          <w:rFonts w:ascii="宋体" w:hAnsi="宋体" w:cs="宋体"/>
          <w:kern w:val="0"/>
          <w:sz w:val="24"/>
        </w:rPr>
      </w:pPr>
      <w:r>
        <w:rPr>
          <w:rFonts w:ascii="宋体" w:hAnsi="宋体" w:cs="宋体"/>
          <w:kern w:val="0"/>
          <w:sz w:val="24"/>
        </w:rPr>
        <w:t>2.</w:t>
      </w:r>
      <w:r>
        <w:rPr>
          <w:rFonts w:hint="eastAsia" w:ascii="宋体" w:hAnsi="宋体" w:cs="宋体"/>
          <w:kern w:val="0"/>
          <w:sz w:val="24"/>
        </w:rPr>
        <w:t>成果提交日期：</w:t>
      </w:r>
      <w:r>
        <w:rPr>
          <w:rFonts w:ascii="宋体" w:hAnsi="宋体" w:cs="宋体"/>
          <w:kern w:val="0"/>
          <w:sz w:val="24"/>
        </w:rPr>
        <w:t>__________________________________________</w:t>
      </w:r>
    </w:p>
    <w:p>
      <w:pPr>
        <w:adjustRightInd w:val="0"/>
        <w:snapToGrid w:val="0"/>
        <w:spacing w:line="570" w:lineRule="exact"/>
        <w:ind w:firstLine="462" w:firstLineChars="200"/>
        <w:rPr>
          <w:rFonts w:ascii="宋体" w:hAnsi="宋体" w:cs="宋体"/>
          <w:kern w:val="0"/>
          <w:sz w:val="24"/>
        </w:rPr>
      </w:pPr>
      <w:r>
        <w:rPr>
          <w:rFonts w:ascii="宋体" w:hAnsi="宋体" w:cs="宋体"/>
          <w:kern w:val="0"/>
          <w:sz w:val="24"/>
        </w:rPr>
        <w:t>3.</w:t>
      </w:r>
      <w:r>
        <w:rPr>
          <w:rFonts w:hint="eastAsia" w:ascii="宋体" w:hAnsi="宋体" w:cs="宋体"/>
          <w:kern w:val="0"/>
          <w:sz w:val="24"/>
        </w:rPr>
        <w:t>合同工期（总日历天数）</w:t>
      </w:r>
      <w:r>
        <w:rPr>
          <w:rFonts w:ascii="宋体" w:hAnsi="宋体" w:cs="宋体"/>
          <w:kern w:val="0"/>
          <w:sz w:val="24"/>
        </w:rPr>
        <w:t>________________________</w:t>
      </w:r>
      <w:r>
        <w:rPr>
          <w:rFonts w:hint="eastAsia" w:ascii="宋体" w:hAnsi="宋体" w:cs="宋体"/>
          <w:kern w:val="0"/>
          <w:sz w:val="24"/>
        </w:rPr>
        <w:t>天</w:t>
      </w:r>
    </w:p>
    <w:p>
      <w:pPr>
        <w:tabs>
          <w:tab w:val="left" w:pos="540"/>
        </w:tabs>
        <w:adjustRightInd w:val="0"/>
        <w:snapToGrid w:val="0"/>
        <w:spacing w:line="570" w:lineRule="exact"/>
        <w:ind w:firstLine="462" w:firstLineChars="200"/>
        <w:jc w:val="left"/>
        <w:outlineLvl w:val="1"/>
        <w:rPr>
          <w:rFonts w:ascii="宋体" w:hAnsi="宋体" w:cs="宋体"/>
          <w:b/>
          <w:kern w:val="0"/>
          <w:sz w:val="24"/>
        </w:rPr>
      </w:pPr>
      <w:bookmarkStart w:id="7" w:name="_Toc457826142"/>
      <w:bookmarkStart w:id="8" w:name="_Toc406150413"/>
      <w:r>
        <w:rPr>
          <w:rFonts w:hint="eastAsia" w:ascii="宋体" w:hAnsi="宋体" w:cs="宋体"/>
          <w:b/>
          <w:kern w:val="0"/>
          <w:sz w:val="24"/>
        </w:rPr>
        <w:t>四、质量标准</w:t>
      </w:r>
      <w:bookmarkEnd w:id="7"/>
      <w:bookmarkEnd w:id="8"/>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质量标准：</w:t>
      </w:r>
      <w:r>
        <w:rPr>
          <w:rFonts w:ascii="宋体" w:hAnsi="宋体" w:cs="宋体"/>
          <w:kern w:val="0"/>
          <w:sz w:val="24"/>
        </w:rPr>
        <w:t xml:space="preserve"> ______________________________________________</w:t>
      </w:r>
    </w:p>
    <w:p>
      <w:pPr>
        <w:adjustRightInd w:val="0"/>
        <w:snapToGrid w:val="0"/>
        <w:spacing w:line="570" w:lineRule="exact"/>
        <w:ind w:firstLine="462" w:firstLineChars="200"/>
        <w:jc w:val="left"/>
        <w:rPr>
          <w:rFonts w:ascii="宋体" w:hAnsi="宋体" w:cs="宋体"/>
          <w:kern w:val="0"/>
          <w:sz w:val="24"/>
        </w:rPr>
      </w:pPr>
    </w:p>
    <w:p>
      <w:pPr>
        <w:tabs>
          <w:tab w:val="left" w:pos="540"/>
        </w:tabs>
        <w:adjustRightInd w:val="0"/>
        <w:snapToGrid w:val="0"/>
        <w:spacing w:line="570" w:lineRule="exact"/>
        <w:ind w:firstLine="462" w:firstLineChars="200"/>
        <w:jc w:val="left"/>
        <w:outlineLvl w:val="1"/>
        <w:rPr>
          <w:rFonts w:ascii="宋体" w:hAnsi="宋体" w:cs="宋体"/>
          <w:b/>
          <w:kern w:val="0"/>
          <w:sz w:val="24"/>
        </w:rPr>
      </w:pPr>
      <w:bookmarkStart w:id="9" w:name="_Toc406150414"/>
      <w:bookmarkStart w:id="10" w:name="_Toc457826143"/>
      <w:r>
        <w:rPr>
          <w:rFonts w:hint="eastAsia" w:ascii="宋体" w:hAnsi="宋体" w:cs="宋体"/>
          <w:b/>
          <w:kern w:val="0"/>
          <w:sz w:val="24"/>
        </w:rPr>
        <w:t>五、合同价款</w:t>
      </w:r>
      <w:bookmarkEnd w:id="9"/>
      <w:bookmarkEnd w:id="10"/>
    </w:p>
    <w:p>
      <w:pPr>
        <w:adjustRightInd w:val="0"/>
        <w:snapToGrid w:val="0"/>
        <w:spacing w:line="570" w:lineRule="exact"/>
        <w:ind w:firstLine="462" w:firstLineChars="200"/>
        <w:jc w:val="left"/>
        <w:rPr>
          <w:rFonts w:ascii="宋体" w:hAnsi="宋体" w:cs="宋体"/>
          <w:kern w:val="0"/>
          <w:sz w:val="24"/>
        </w:rPr>
      </w:pPr>
      <w:r>
        <w:rPr>
          <w:rFonts w:ascii="宋体" w:hAnsi="宋体" w:cs="宋体"/>
          <w:kern w:val="0"/>
          <w:sz w:val="24"/>
        </w:rPr>
        <w:t>1.</w:t>
      </w:r>
      <w:r>
        <w:rPr>
          <w:rFonts w:hint="eastAsia" w:ascii="宋体" w:hAnsi="宋体" w:cs="宋体"/>
          <w:kern w:val="0"/>
          <w:sz w:val="24"/>
        </w:rPr>
        <w:t>合同价款金额：人民币（大写）</w:t>
      </w:r>
      <w:r>
        <w:rPr>
          <w:rFonts w:ascii="宋体" w:hAnsi="宋体" w:cs="宋体"/>
          <w:kern w:val="0"/>
          <w:sz w:val="24"/>
        </w:rPr>
        <w:t>____________ (¥__________</w:t>
      </w:r>
      <w:r>
        <w:rPr>
          <w:rFonts w:hint="eastAsia" w:ascii="宋体" w:hAnsi="宋体" w:cs="宋体"/>
          <w:kern w:val="0"/>
          <w:sz w:val="24"/>
        </w:rPr>
        <w:t>元</w:t>
      </w:r>
      <w:r>
        <w:rPr>
          <w:rFonts w:ascii="宋体" w:hAnsi="宋体" w:cs="宋体"/>
          <w:kern w:val="0"/>
          <w:sz w:val="24"/>
        </w:rPr>
        <w:t>)</w:t>
      </w:r>
    </w:p>
    <w:p>
      <w:pPr>
        <w:adjustRightInd w:val="0"/>
        <w:snapToGrid w:val="0"/>
        <w:spacing w:line="570" w:lineRule="exact"/>
        <w:ind w:firstLine="462" w:firstLineChars="200"/>
        <w:jc w:val="left"/>
        <w:rPr>
          <w:rFonts w:ascii="宋体" w:hAnsi="宋体" w:cs="宋体"/>
          <w:kern w:val="0"/>
          <w:sz w:val="24"/>
        </w:rPr>
      </w:pPr>
      <w:r>
        <w:rPr>
          <w:rFonts w:ascii="宋体" w:hAnsi="宋体" w:cs="宋体"/>
          <w:kern w:val="0"/>
          <w:sz w:val="24"/>
        </w:rPr>
        <w:t>2.</w:t>
      </w:r>
      <w:r>
        <w:rPr>
          <w:rFonts w:hint="eastAsia" w:ascii="宋体" w:hAnsi="宋体" w:cs="宋体"/>
          <w:kern w:val="0"/>
          <w:sz w:val="24"/>
        </w:rPr>
        <w:t>合同价款形式：</w:t>
      </w:r>
      <w:r>
        <w:rPr>
          <w:rFonts w:ascii="宋体" w:hAnsi="宋体" w:cs="宋体"/>
          <w:kern w:val="0"/>
          <w:sz w:val="24"/>
        </w:rPr>
        <w:t>_________________________________________</w:t>
      </w:r>
    </w:p>
    <w:p>
      <w:pPr>
        <w:tabs>
          <w:tab w:val="left" w:pos="540"/>
        </w:tabs>
        <w:adjustRightInd w:val="0"/>
        <w:snapToGrid w:val="0"/>
        <w:spacing w:line="570" w:lineRule="exact"/>
        <w:ind w:firstLine="462" w:firstLineChars="200"/>
        <w:jc w:val="left"/>
        <w:outlineLvl w:val="1"/>
        <w:rPr>
          <w:rFonts w:ascii="宋体" w:hAnsi="宋体" w:cs="宋体"/>
          <w:b/>
          <w:kern w:val="0"/>
          <w:sz w:val="24"/>
        </w:rPr>
      </w:pPr>
      <w:bookmarkStart w:id="11" w:name="_Toc457826144"/>
      <w:bookmarkStart w:id="12" w:name="_Toc406150415"/>
      <w:r>
        <w:rPr>
          <w:rFonts w:hint="eastAsia" w:ascii="宋体" w:hAnsi="宋体" w:cs="宋体"/>
          <w:b/>
          <w:kern w:val="0"/>
          <w:sz w:val="24"/>
        </w:rPr>
        <w:t>六、合同文件构成</w:t>
      </w:r>
      <w:bookmarkEnd w:id="11"/>
      <w:bookmarkEnd w:id="12"/>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组成本合同的文件包括：</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）合同协议书；</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）专用合同条款及其附件；</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）通用合同条款；</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）中标通知书（如果有）；</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5</w:t>
      </w:r>
      <w:r>
        <w:rPr>
          <w:rFonts w:hint="eastAsia" w:ascii="宋体" w:hAnsi="宋体" w:cs="宋体"/>
          <w:kern w:val="0"/>
          <w:sz w:val="24"/>
        </w:rPr>
        <w:t>）投标文件及其附件（如果有）；</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6</w:t>
      </w:r>
      <w:r>
        <w:rPr>
          <w:rFonts w:hint="eastAsia" w:ascii="宋体" w:hAnsi="宋体" w:cs="宋体"/>
          <w:kern w:val="0"/>
          <w:sz w:val="24"/>
        </w:rPr>
        <w:t>）技术标准和要求；</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7</w:t>
      </w:r>
      <w:r>
        <w:rPr>
          <w:rFonts w:hint="eastAsia" w:ascii="宋体" w:hAnsi="宋体" w:cs="宋体"/>
          <w:kern w:val="0"/>
          <w:sz w:val="24"/>
        </w:rPr>
        <w:t>）图纸；</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8</w:t>
      </w:r>
      <w:r>
        <w:rPr>
          <w:rFonts w:hint="eastAsia" w:ascii="宋体" w:hAnsi="宋体" w:cs="宋体"/>
          <w:kern w:val="0"/>
          <w:sz w:val="24"/>
        </w:rPr>
        <w:t>）其他合同文件。</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在合同履行过程中形成的与合同有关的文件构成合同文件组成部分。</w:t>
      </w:r>
    </w:p>
    <w:p>
      <w:pPr>
        <w:tabs>
          <w:tab w:val="left" w:pos="540"/>
        </w:tabs>
        <w:adjustRightInd w:val="0"/>
        <w:snapToGrid w:val="0"/>
        <w:spacing w:line="570" w:lineRule="exact"/>
        <w:ind w:firstLine="462" w:firstLineChars="200"/>
        <w:jc w:val="left"/>
        <w:outlineLvl w:val="1"/>
        <w:rPr>
          <w:rFonts w:ascii="宋体" w:hAnsi="宋体" w:cs="宋体"/>
          <w:b/>
          <w:kern w:val="0"/>
          <w:sz w:val="24"/>
        </w:rPr>
      </w:pPr>
      <w:bookmarkStart w:id="13" w:name="_Toc457826145"/>
      <w:r>
        <w:rPr>
          <w:rFonts w:hint="eastAsia" w:ascii="宋体" w:hAnsi="宋体" w:cs="宋体"/>
          <w:b/>
          <w:kern w:val="0"/>
          <w:sz w:val="24"/>
        </w:rPr>
        <w:t>七、承诺</w:t>
      </w:r>
      <w:bookmarkEnd w:id="13"/>
    </w:p>
    <w:p>
      <w:pPr>
        <w:tabs>
          <w:tab w:val="left" w:pos="720"/>
        </w:tabs>
        <w:adjustRightInd w:val="0"/>
        <w:snapToGrid w:val="0"/>
        <w:spacing w:line="570" w:lineRule="exact"/>
        <w:ind w:firstLine="462" w:firstLineChars="200"/>
        <w:jc w:val="left"/>
        <w:rPr>
          <w:rFonts w:ascii="宋体" w:hAnsi="宋体" w:cs="宋体"/>
          <w:kern w:val="0"/>
          <w:sz w:val="24"/>
        </w:rPr>
      </w:pPr>
      <w:r>
        <w:rPr>
          <w:rFonts w:ascii="宋体" w:hAnsi="宋体" w:cs="宋体"/>
          <w:kern w:val="0"/>
          <w:sz w:val="24"/>
        </w:rPr>
        <w:t xml:space="preserve"> 1.</w:t>
      </w:r>
      <w:r>
        <w:rPr>
          <w:rFonts w:hint="eastAsia" w:ascii="宋体" w:hAnsi="宋体" w:cs="宋体"/>
          <w:kern w:val="0"/>
          <w:sz w:val="24"/>
        </w:rPr>
        <w:t>发包人承诺按照法律规定履行项目审批手续，按照合同约定提供工程勘察条件和相关资料，并按照合同约定的期限和方式支付合同价款。</w:t>
      </w:r>
    </w:p>
    <w:p>
      <w:pPr>
        <w:adjustRightInd w:val="0"/>
        <w:snapToGrid w:val="0"/>
        <w:spacing w:line="570" w:lineRule="exact"/>
        <w:ind w:firstLine="462" w:firstLineChars="200"/>
        <w:jc w:val="left"/>
        <w:rPr>
          <w:rFonts w:ascii="宋体" w:hAnsi="宋体" w:cs="宋体"/>
          <w:kern w:val="0"/>
          <w:sz w:val="24"/>
        </w:rPr>
      </w:pPr>
      <w:r>
        <w:rPr>
          <w:rFonts w:ascii="宋体" w:hAnsi="宋体" w:cs="宋体"/>
          <w:kern w:val="0"/>
          <w:sz w:val="24"/>
        </w:rPr>
        <w:t xml:space="preserve"> 2.</w:t>
      </w:r>
      <w:r>
        <w:rPr>
          <w:rFonts w:hint="eastAsia" w:ascii="宋体" w:hAnsi="宋体" w:cs="宋体"/>
          <w:kern w:val="0"/>
          <w:sz w:val="24"/>
        </w:rPr>
        <w:t>勘察人承诺按照法律法规和技术标准规定及合同约定提供勘察技术服务。　</w:t>
      </w:r>
    </w:p>
    <w:p>
      <w:pPr>
        <w:tabs>
          <w:tab w:val="left" w:pos="540"/>
          <w:tab w:val="left" w:pos="720"/>
        </w:tabs>
        <w:adjustRightInd w:val="0"/>
        <w:snapToGrid w:val="0"/>
        <w:spacing w:line="570" w:lineRule="exact"/>
        <w:ind w:firstLine="462" w:firstLineChars="200"/>
        <w:jc w:val="left"/>
        <w:outlineLvl w:val="1"/>
        <w:rPr>
          <w:rFonts w:ascii="宋体" w:hAnsi="宋体" w:cs="宋体"/>
          <w:b/>
          <w:kern w:val="0"/>
          <w:sz w:val="24"/>
        </w:rPr>
      </w:pPr>
      <w:bookmarkStart w:id="14" w:name="_Toc457826146"/>
      <w:bookmarkStart w:id="15" w:name="_Toc406150417"/>
      <w:r>
        <w:rPr>
          <w:rFonts w:hint="eastAsia" w:ascii="宋体" w:hAnsi="宋体" w:cs="宋体"/>
          <w:b/>
          <w:kern w:val="0"/>
          <w:sz w:val="24"/>
        </w:rPr>
        <w:t>八、词语定义</w:t>
      </w:r>
      <w:bookmarkEnd w:id="14"/>
      <w:bookmarkEnd w:id="15"/>
    </w:p>
    <w:p>
      <w:pPr>
        <w:tabs>
          <w:tab w:val="left" w:pos="540"/>
          <w:tab w:val="left" w:pos="720"/>
        </w:tabs>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本合同协议书中词语含义与合同第二部分《通用合同条款》中的词语含义相同。</w:t>
      </w:r>
      <w:bookmarkStart w:id="16" w:name="_Toc351203489"/>
      <w:bookmarkStart w:id="17" w:name="_Toc457826147"/>
      <w:bookmarkStart w:id="18" w:name="_Toc406150418"/>
    </w:p>
    <w:p>
      <w:pPr>
        <w:tabs>
          <w:tab w:val="left" w:pos="540"/>
          <w:tab w:val="left" w:pos="720"/>
        </w:tabs>
        <w:adjustRightInd w:val="0"/>
        <w:snapToGrid w:val="0"/>
        <w:spacing w:line="570" w:lineRule="exact"/>
        <w:ind w:firstLine="462" w:firstLineChars="200"/>
        <w:jc w:val="left"/>
        <w:outlineLvl w:val="1"/>
        <w:rPr>
          <w:rFonts w:ascii="宋体" w:hAnsi="宋体" w:cs="宋体"/>
          <w:b/>
          <w:kern w:val="0"/>
          <w:sz w:val="24"/>
        </w:rPr>
      </w:pPr>
      <w:r>
        <w:rPr>
          <w:rFonts w:hint="eastAsia" w:ascii="宋体" w:hAnsi="宋体" w:cs="宋体"/>
          <w:b/>
          <w:kern w:val="0"/>
          <w:sz w:val="24"/>
        </w:rPr>
        <w:t>九、签订时间</w:t>
      </w:r>
      <w:bookmarkEnd w:id="16"/>
      <w:bookmarkEnd w:id="17"/>
      <w:bookmarkEnd w:id="18"/>
    </w:p>
    <w:p>
      <w:pPr>
        <w:snapToGrid w:val="0"/>
        <w:spacing w:line="570" w:lineRule="exact"/>
        <w:ind w:firstLine="462" w:firstLineChars="200"/>
        <w:rPr>
          <w:rFonts w:ascii="宋体" w:hAnsi="宋体"/>
          <w:bCs/>
          <w:sz w:val="24"/>
        </w:rPr>
      </w:pPr>
      <w:r>
        <w:rPr>
          <w:rFonts w:hint="eastAsia" w:ascii="宋体" w:hAnsi="宋体"/>
          <w:bCs/>
          <w:sz w:val="24"/>
        </w:rPr>
        <w:t>本合同于</w:t>
      </w:r>
      <w:r>
        <w:rPr>
          <w:rFonts w:hint="eastAsia" w:ascii="宋体" w:hAnsi="宋体"/>
          <w:bCs/>
          <w:sz w:val="24"/>
          <w:u w:val="single"/>
        </w:rPr>
        <w:t xml:space="preserve">    </w:t>
      </w:r>
      <w:r>
        <w:rPr>
          <w:rFonts w:hint="eastAsia" w:ascii="宋体" w:hAnsi="宋体"/>
          <w:bCs/>
          <w:sz w:val="24"/>
        </w:rPr>
        <w:t>年</w:t>
      </w:r>
      <w:r>
        <w:rPr>
          <w:rFonts w:hint="eastAsia" w:ascii="宋体" w:hAnsi="宋体"/>
          <w:bCs/>
          <w:sz w:val="24"/>
          <w:u w:val="single"/>
        </w:rPr>
        <w:t xml:space="preserve">    </w:t>
      </w:r>
      <w:r>
        <w:rPr>
          <w:rFonts w:hint="eastAsia" w:ascii="宋体" w:hAnsi="宋体"/>
          <w:bCs/>
          <w:sz w:val="24"/>
        </w:rPr>
        <w:t>月</w:t>
      </w:r>
      <w:r>
        <w:rPr>
          <w:rFonts w:hint="eastAsia" w:ascii="宋体" w:hAnsi="宋体"/>
          <w:bCs/>
          <w:sz w:val="24"/>
          <w:u w:val="single"/>
        </w:rPr>
        <w:t xml:space="preserve">    </w:t>
      </w:r>
      <w:r>
        <w:rPr>
          <w:rFonts w:hint="eastAsia" w:ascii="宋体" w:hAnsi="宋体"/>
          <w:bCs/>
          <w:sz w:val="24"/>
        </w:rPr>
        <w:t>日签订。</w:t>
      </w:r>
    </w:p>
    <w:p>
      <w:pPr>
        <w:tabs>
          <w:tab w:val="left" w:pos="540"/>
          <w:tab w:val="left" w:pos="720"/>
        </w:tabs>
        <w:adjustRightInd w:val="0"/>
        <w:snapToGrid w:val="0"/>
        <w:spacing w:line="570" w:lineRule="exact"/>
        <w:ind w:firstLine="462" w:firstLineChars="200"/>
        <w:jc w:val="left"/>
        <w:outlineLvl w:val="1"/>
        <w:rPr>
          <w:rFonts w:ascii="宋体" w:hAnsi="宋体" w:cs="宋体"/>
          <w:b/>
          <w:kern w:val="0"/>
          <w:sz w:val="24"/>
        </w:rPr>
      </w:pPr>
      <w:bookmarkStart w:id="19" w:name="_Toc457826148"/>
      <w:bookmarkStart w:id="20" w:name="_Toc351203490"/>
      <w:bookmarkStart w:id="21" w:name="_Toc406150419"/>
      <w:r>
        <w:rPr>
          <w:rFonts w:hint="eastAsia" w:ascii="宋体" w:hAnsi="宋体" w:cs="宋体"/>
          <w:b/>
          <w:kern w:val="0"/>
          <w:sz w:val="24"/>
        </w:rPr>
        <w:t>十、签订地点</w:t>
      </w:r>
      <w:bookmarkEnd w:id="19"/>
      <w:bookmarkEnd w:id="20"/>
      <w:bookmarkEnd w:id="21"/>
    </w:p>
    <w:p>
      <w:pPr>
        <w:snapToGrid w:val="0"/>
        <w:spacing w:line="570" w:lineRule="exact"/>
        <w:ind w:firstLine="462" w:firstLineChars="200"/>
        <w:rPr>
          <w:rFonts w:ascii="宋体" w:hAnsi="宋体"/>
          <w:bCs/>
          <w:sz w:val="24"/>
        </w:rPr>
      </w:pPr>
      <w:r>
        <w:rPr>
          <w:rFonts w:hint="eastAsia" w:ascii="宋体" w:hAnsi="宋体"/>
          <w:bCs/>
          <w:sz w:val="24"/>
        </w:rPr>
        <w:t>本合同在</w:t>
      </w:r>
      <w:r>
        <w:rPr>
          <w:rFonts w:hint="eastAsia" w:ascii="宋体" w:hAnsi="宋体"/>
          <w:bCs/>
          <w:sz w:val="24"/>
          <w:u w:val="single"/>
        </w:rPr>
        <w:t xml:space="preserve">                </w:t>
      </w:r>
      <w:r>
        <w:rPr>
          <w:rFonts w:hint="eastAsia" w:ascii="宋体" w:hAnsi="宋体"/>
          <w:bCs/>
          <w:sz w:val="24"/>
        </w:rPr>
        <w:t>签订。</w:t>
      </w:r>
    </w:p>
    <w:p>
      <w:pPr>
        <w:tabs>
          <w:tab w:val="left" w:pos="540"/>
          <w:tab w:val="left" w:pos="720"/>
        </w:tabs>
        <w:adjustRightInd w:val="0"/>
        <w:snapToGrid w:val="0"/>
        <w:spacing w:line="570" w:lineRule="exact"/>
        <w:ind w:firstLine="462" w:firstLineChars="200"/>
        <w:jc w:val="left"/>
        <w:outlineLvl w:val="1"/>
        <w:rPr>
          <w:rFonts w:ascii="宋体" w:hAnsi="宋体" w:cs="宋体"/>
          <w:b/>
          <w:kern w:val="0"/>
          <w:sz w:val="24"/>
        </w:rPr>
      </w:pPr>
      <w:bookmarkStart w:id="22" w:name="_Toc406150420"/>
      <w:bookmarkStart w:id="23" w:name="_Toc351203492"/>
      <w:bookmarkStart w:id="24" w:name="_Toc457826149"/>
      <w:r>
        <w:rPr>
          <w:rFonts w:hint="eastAsia" w:ascii="宋体" w:hAnsi="宋体" w:cs="宋体"/>
          <w:b/>
          <w:kern w:val="0"/>
          <w:sz w:val="24"/>
        </w:rPr>
        <w:t>十一、合同生效</w:t>
      </w:r>
      <w:bookmarkEnd w:id="22"/>
      <w:bookmarkEnd w:id="23"/>
      <w:bookmarkEnd w:id="24"/>
    </w:p>
    <w:p>
      <w:pPr>
        <w:adjustRightInd w:val="0"/>
        <w:snapToGrid w:val="0"/>
        <w:spacing w:line="570" w:lineRule="exact"/>
        <w:ind w:firstLine="462" w:firstLineChars="200"/>
        <w:rPr>
          <w:rFonts w:ascii="宋体" w:hAnsi="宋体"/>
          <w:bCs/>
          <w:sz w:val="24"/>
        </w:rPr>
      </w:pPr>
      <w:r>
        <w:rPr>
          <w:rFonts w:hint="eastAsia" w:ascii="宋体" w:hAnsi="宋体"/>
          <w:bCs/>
          <w:sz w:val="24"/>
        </w:rPr>
        <w:t>本合同自</w:t>
      </w:r>
      <w:r>
        <w:rPr>
          <w:rFonts w:hint="eastAsia" w:ascii="宋体" w:hAnsi="宋体"/>
          <w:bCs/>
          <w:sz w:val="24"/>
          <w:u w:val="single"/>
        </w:rPr>
        <w:t xml:space="preserve"> 发包人和勘察人双方盖章后  </w:t>
      </w:r>
      <w:r>
        <w:rPr>
          <w:rFonts w:hint="eastAsia" w:ascii="宋体" w:hAnsi="宋体"/>
          <w:bCs/>
          <w:sz w:val="24"/>
        </w:rPr>
        <w:t>生效。</w:t>
      </w:r>
    </w:p>
    <w:p>
      <w:pPr>
        <w:tabs>
          <w:tab w:val="left" w:pos="540"/>
          <w:tab w:val="left" w:pos="720"/>
        </w:tabs>
        <w:adjustRightInd w:val="0"/>
        <w:snapToGrid w:val="0"/>
        <w:spacing w:line="570" w:lineRule="exact"/>
        <w:ind w:firstLine="462" w:firstLineChars="200"/>
        <w:jc w:val="left"/>
        <w:outlineLvl w:val="1"/>
        <w:rPr>
          <w:rFonts w:ascii="宋体" w:hAnsi="宋体" w:cs="宋体"/>
          <w:b/>
          <w:kern w:val="0"/>
          <w:sz w:val="24"/>
        </w:rPr>
      </w:pPr>
      <w:bookmarkStart w:id="25" w:name="_Toc457826150"/>
      <w:r>
        <w:rPr>
          <w:rFonts w:hint="eastAsia" w:ascii="宋体" w:hAnsi="宋体" w:cs="宋体"/>
          <w:b/>
          <w:kern w:val="0"/>
          <w:sz w:val="24"/>
        </w:rPr>
        <w:t>十二、合同份数</w:t>
      </w:r>
      <w:bookmarkEnd w:id="25"/>
    </w:p>
    <w:p>
      <w:pPr>
        <w:adjustRightInd w:val="0"/>
        <w:snapToGrid w:val="0"/>
        <w:spacing w:line="570" w:lineRule="exact"/>
        <w:ind w:firstLine="462" w:firstLineChars="200"/>
        <w:rPr>
          <w:rFonts w:ascii="宋体" w:hAnsi="宋体"/>
          <w:bCs/>
          <w:sz w:val="24"/>
        </w:rPr>
      </w:pPr>
      <w:r>
        <w:rPr>
          <w:rFonts w:hint="eastAsia" w:ascii="宋体" w:hAnsi="宋体"/>
          <w:bCs/>
          <w:sz w:val="24"/>
        </w:rPr>
        <w:t>本合同一式</w:t>
      </w:r>
      <w:r>
        <w:rPr>
          <w:rFonts w:hint="eastAsia" w:ascii="宋体" w:hAnsi="宋体"/>
          <w:bCs/>
          <w:sz w:val="24"/>
          <w:u w:val="single"/>
        </w:rPr>
        <w:t xml:space="preserve">    </w:t>
      </w:r>
      <w:r>
        <w:rPr>
          <w:rFonts w:hint="eastAsia" w:ascii="宋体" w:hAnsi="宋体"/>
          <w:bCs/>
          <w:sz w:val="24"/>
        </w:rPr>
        <w:t>份，具有同等法律效力，发包人执</w:t>
      </w:r>
      <w:r>
        <w:rPr>
          <w:rFonts w:hint="eastAsia" w:ascii="宋体" w:hAnsi="宋体"/>
          <w:bCs/>
          <w:sz w:val="24"/>
          <w:u w:val="single"/>
        </w:rPr>
        <w:t xml:space="preserve">    </w:t>
      </w:r>
      <w:r>
        <w:rPr>
          <w:rFonts w:hint="eastAsia" w:ascii="宋体" w:hAnsi="宋体"/>
          <w:bCs/>
          <w:sz w:val="24"/>
        </w:rPr>
        <w:t>份，勘察人执</w:t>
      </w:r>
      <w:r>
        <w:rPr>
          <w:rFonts w:hint="eastAsia" w:ascii="宋体" w:hAnsi="宋体"/>
          <w:bCs/>
          <w:sz w:val="24"/>
          <w:u w:val="single"/>
        </w:rPr>
        <w:t xml:space="preserve">    </w:t>
      </w:r>
      <w:r>
        <w:rPr>
          <w:rFonts w:hint="eastAsia" w:ascii="宋体" w:hAnsi="宋体"/>
          <w:bCs/>
          <w:sz w:val="24"/>
        </w:rPr>
        <w:t>份。</w:t>
      </w:r>
    </w:p>
    <w:p>
      <w:pPr>
        <w:adjustRightInd w:val="0"/>
        <w:snapToGrid w:val="0"/>
        <w:spacing w:line="570" w:lineRule="exact"/>
        <w:ind w:firstLine="462" w:firstLineChars="200"/>
        <w:rPr>
          <w:rFonts w:ascii="宋体" w:hAnsi="宋体"/>
          <w:bCs/>
          <w:sz w:val="24"/>
        </w:rPr>
      </w:pPr>
    </w:p>
    <w:p>
      <w:pPr>
        <w:adjustRightInd w:val="0"/>
        <w:snapToGrid w:val="0"/>
        <w:spacing w:before="312" w:beforeLines="100" w:after="190" w:afterLines="61" w:line="570" w:lineRule="exact"/>
        <w:ind w:firstLine="462" w:firstLineChars="200"/>
        <w:jc w:val="left"/>
        <w:rPr>
          <w:rFonts w:ascii="宋体" w:hAnsi="宋体"/>
          <w:bCs/>
          <w:sz w:val="24"/>
          <w:u w:val="single"/>
        </w:rPr>
      </w:pPr>
      <w:r>
        <w:rPr>
          <w:rFonts w:hint="eastAsia" w:ascii="宋体" w:hAnsi="宋体"/>
          <w:bCs/>
          <w:sz w:val="24"/>
        </w:rPr>
        <w:t>发包人：（印章）</w:t>
      </w:r>
      <w:r>
        <w:rPr>
          <w:rFonts w:hint="eastAsia" w:ascii="宋体" w:hAnsi="宋体"/>
          <w:bCs/>
          <w:sz w:val="24"/>
          <w:u w:val="single"/>
        </w:rPr>
        <w:t xml:space="preserve">           </w:t>
      </w:r>
      <w:r>
        <w:rPr>
          <w:rFonts w:hint="eastAsia" w:ascii="宋体" w:hAnsi="宋体"/>
          <w:bCs/>
          <w:sz w:val="24"/>
        </w:rPr>
        <w:t xml:space="preserve">    勘察人：（印章）</w:t>
      </w:r>
      <w:r>
        <w:rPr>
          <w:rFonts w:hint="eastAsia" w:ascii="宋体" w:hAnsi="宋体"/>
          <w:bCs/>
          <w:sz w:val="24"/>
          <w:u w:val="single"/>
        </w:rPr>
        <w:t xml:space="preserve">             </w:t>
      </w:r>
    </w:p>
    <w:p>
      <w:pPr>
        <w:adjustRightInd w:val="0"/>
        <w:snapToGrid w:val="0"/>
        <w:spacing w:after="190" w:afterLines="61" w:line="570" w:lineRule="exact"/>
        <w:ind w:firstLine="462" w:firstLineChars="200"/>
        <w:jc w:val="left"/>
        <w:rPr>
          <w:rFonts w:ascii="宋体" w:hAnsi="宋体"/>
          <w:bCs/>
          <w:sz w:val="24"/>
        </w:rPr>
      </w:pPr>
      <w:r>
        <w:rPr>
          <w:rFonts w:hint="eastAsia" w:ascii="宋体" w:hAnsi="宋体"/>
          <w:bCs/>
          <w:sz w:val="24"/>
        </w:rPr>
        <w:t>法定代表人或其委托代理人：      法定代表人或其委托代理人：</w:t>
      </w:r>
    </w:p>
    <w:p>
      <w:pPr>
        <w:adjustRightInd w:val="0"/>
        <w:snapToGrid w:val="0"/>
        <w:spacing w:after="190" w:afterLines="61" w:line="570" w:lineRule="exact"/>
        <w:ind w:firstLine="462" w:firstLineChars="200"/>
        <w:jc w:val="left"/>
        <w:rPr>
          <w:rFonts w:ascii="宋体" w:hAnsi="宋体"/>
          <w:bCs/>
          <w:sz w:val="24"/>
        </w:rPr>
      </w:pPr>
      <w:r>
        <w:rPr>
          <w:rFonts w:hint="eastAsia" w:ascii="宋体" w:hAnsi="宋体"/>
          <w:bCs/>
          <w:sz w:val="24"/>
        </w:rPr>
        <w:t>（签字）                       （签字）</w:t>
      </w:r>
    </w:p>
    <w:p>
      <w:pPr>
        <w:adjustRightInd w:val="0"/>
        <w:snapToGrid w:val="0"/>
        <w:spacing w:line="570" w:lineRule="exact"/>
        <w:ind w:firstLine="462" w:firstLineChars="200"/>
        <w:jc w:val="left"/>
        <w:rPr>
          <w:rFonts w:ascii="宋体" w:hAnsi="宋体"/>
          <w:bCs/>
          <w:sz w:val="24"/>
          <w:u w:val="single"/>
        </w:rPr>
      </w:pPr>
      <w:r>
        <w:rPr>
          <w:rFonts w:hint="eastAsia" w:ascii="宋体" w:hAnsi="宋体"/>
          <w:bCs/>
          <w:sz w:val="24"/>
        </w:rPr>
        <w:t>统一社会信用代码：</w:t>
      </w:r>
      <w:r>
        <w:rPr>
          <w:rFonts w:hint="eastAsia" w:ascii="宋体" w:hAnsi="宋体"/>
          <w:bCs/>
          <w:sz w:val="24"/>
          <w:u w:val="single"/>
        </w:rPr>
        <w:t xml:space="preserve">        </w:t>
      </w:r>
      <w:r>
        <w:rPr>
          <w:rFonts w:hint="eastAsia" w:ascii="宋体" w:hAnsi="宋体"/>
          <w:bCs/>
          <w:sz w:val="24"/>
        </w:rPr>
        <w:t xml:space="preserve">    统一社会信用代码：</w:t>
      </w:r>
      <w:r>
        <w:rPr>
          <w:rFonts w:hint="eastAsia" w:ascii="宋体" w:hAnsi="宋体"/>
          <w:bCs/>
          <w:sz w:val="24"/>
          <w:u w:val="single"/>
        </w:rPr>
        <w:t xml:space="preserve">          </w:t>
      </w:r>
    </w:p>
    <w:p>
      <w:pPr>
        <w:adjustRightInd w:val="0"/>
        <w:snapToGrid w:val="0"/>
        <w:spacing w:line="570" w:lineRule="exact"/>
        <w:ind w:firstLine="462" w:firstLineChars="200"/>
        <w:jc w:val="left"/>
        <w:rPr>
          <w:rFonts w:ascii="宋体" w:hAnsi="宋体"/>
          <w:bCs/>
          <w:sz w:val="24"/>
          <w:u w:val="single"/>
        </w:rPr>
      </w:pPr>
      <w:r>
        <w:rPr>
          <w:rFonts w:hint="eastAsia" w:ascii="宋体" w:hAnsi="宋体"/>
          <w:bCs/>
          <w:sz w:val="24"/>
        </w:rPr>
        <w:t>地址：</w:t>
      </w:r>
      <w:r>
        <w:rPr>
          <w:rFonts w:hint="eastAsia" w:ascii="宋体" w:hAnsi="宋体"/>
          <w:bCs/>
          <w:sz w:val="24"/>
          <w:u w:val="single"/>
        </w:rPr>
        <w:t xml:space="preserve">                    </w:t>
      </w:r>
      <w:r>
        <w:rPr>
          <w:rFonts w:hint="eastAsia" w:ascii="宋体" w:hAnsi="宋体"/>
          <w:bCs/>
          <w:sz w:val="24"/>
        </w:rPr>
        <w:t xml:space="preserve">    地址：</w:t>
      </w:r>
      <w:r>
        <w:rPr>
          <w:rFonts w:hint="eastAsia" w:ascii="宋体" w:hAnsi="宋体"/>
          <w:bCs/>
          <w:sz w:val="24"/>
          <w:u w:val="single"/>
        </w:rPr>
        <w:t xml:space="preserve">                      </w:t>
      </w:r>
    </w:p>
    <w:p>
      <w:pPr>
        <w:adjustRightInd w:val="0"/>
        <w:snapToGrid w:val="0"/>
        <w:spacing w:line="570" w:lineRule="exact"/>
        <w:ind w:firstLine="462" w:firstLineChars="200"/>
        <w:jc w:val="left"/>
        <w:rPr>
          <w:rFonts w:ascii="宋体" w:hAnsi="宋体"/>
          <w:bCs/>
          <w:sz w:val="24"/>
          <w:u w:val="single"/>
        </w:rPr>
      </w:pPr>
      <w:r>
        <w:rPr>
          <w:rFonts w:hint="eastAsia" w:ascii="宋体" w:hAnsi="宋体"/>
          <w:bCs/>
          <w:sz w:val="24"/>
        </w:rPr>
        <w:t>邮政编码：</w:t>
      </w:r>
      <w:r>
        <w:rPr>
          <w:rFonts w:hint="eastAsia" w:ascii="宋体" w:hAnsi="宋体"/>
          <w:bCs/>
          <w:sz w:val="24"/>
          <w:u w:val="single"/>
        </w:rPr>
        <w:t xml:space="preserve">                </w:t>
      </w:r>
      <w:r>
        <w:rPr>
          <w:rFonts w:hint="eastAsia" w:ascii="宋体" w:hAnsi="宋体"/>
          <w:bCs/>
          <w:sz w:val="24"/>
        </w:rPr>
        <w:t xml:space="preserve">    邮政编码：</w:t>
      </w:r>
      <w:r>
        <w:rPr>
          <w:rFonts w:hint="eastAsia" w:ascii="宋体" w:hAnsi="宋体"/>
          <w:bCs/>
          <w:sz w:val="24"/>
          <w:u w:val="single"/>
        </w:rPr>
        <w:t xml:space="preserve">                  </w:t>
      </w:r>
    </w:p>
    <w:p>
      <w:pPr>
        <w:adjustRightInd w:val="0"/>
        <w:snapToGrid w:val="0"/>
        <w:spacing w:line="570" w:lineRule="exact"/>
        <w:ind w:firstLine="462" w:firstLineChars="200"/>
        <w:jc w:val="left"/>
        <w:rPr>
          <w:rFonts w:ascii="宋体" w:hAnsi="宋体"/>
          <w:bCs/>
          <w:sz w:val="24"/>
          <w:u w:val="single"/>
        </w:rPr>
      </w:pPr>
      <w:r>
        <w:rPr>
          <w:rFonts w:hint="eastAsia" w:ascii="宋体" w:hAnsi="宋体"/>
          <w:bCs/>
          <w:sz w:val="24"/>
        </w:rPr>
        <w:t>电话：</w:t>
      </w:r>
      <w:r>
        <w:rPr>
          <w:rFonts w:hint="eastAsia" w:ascii="宋体" w:hAnsi="宋体"/>
          <w:bCs/>
          <w:sz w:val="24"/>
          <w:u w:val="single"/>
        </w:rPr>
        <w:t xml:space="preserve">                    </w:t>
      </w:r>
      <w:r>
        <w:rPr>
          <w:rFonts w:hint="eastAsia" w:ascii="宋体" w:hAnsi="宋体"/>
          <w:bCs/>
          <w:sz w:val="24"/>
        </w:rPr>
        <w:t xml:space="preserve">    电话：</w:t>
      </w:r>
      <w:r>
        <w:rPr>
          <w:rFonts w:hint="eastAsia" w:ascii="宋体" w:hAnsi="宋体"/>
          <w:bCs/>
          <w:sz w:val="24"/>
          <w:u w:val="single"/>
        </w:rPr>
        <w:t xml:space="preserve">                      </w:t>
      </w:r>
    </w:p>
    <w:p>
      <w:pPr>
        <w:adjustRightInd w:val="0"/>
        <w:snapToGrid w:val="0"/>
        <w:spacing w:line="570" w:lineRule="exact"/>
        <w:ind w:firstLine="462" w:firstLineChars="200"/>
        <w:jc w:val="left"/>
        <w:rPr>
          <w:rFonts w:ascii="宋体" w:hAnsi="宋体"/>
          <w:bCs/>
          <w:sz w:val="24"/>
          <w:u w:val="single"/>
        </w:rPr>
      </w:pPr>
      <w:r>
        <w:rPr>
          <w:rFonts w:hint="eastAsia" w:ascii="宋体" w:hAnsi="宋体"/>
          <w:bCs/>
          <w:sz w:val="24"/>
        </w:rPr>
        <w:t>传真：</w:t>
      </w:r>
      <w:r>
        <w:rPr>
          <w:rFonts w:hint="eastAsia" w:ascii="宋体" w:hAnsi="宋体"/>
          <w:bCs/>
          <w:sz w:val="24"/>
          <w:u w:val="single"/>
        </w:rPr>
        <w:t xml:space="preserve">                    </w:t>
      </w:r>
      <w:r>
        <w:rPr>
          <w:rFonts w:hint="eastAsia" w:ascii="宋体" w:hAnsi="宋体"/>
          <w:bCs/>
          <w:sz w:val="24"/>
        </w:rPr>
        <w:t xml:space="preserve">    传真：</w:t>
      </w:r>
      <w:r>
        <w:rPr>
          <w:rFonts w:hint="eastAsia" w:ascii="宋体" w:hAnsi="宋体"/>
          <w:bCs/>
          <w:sz w:val="24"/>
          <w:u w:val="single"/>
        </w:rPr>
        <w:t xml:space="preserve">                      </w:t>
      </w:r>
    </w:p>
    <w:p>
      <w:pPr>
        <w:adjustRightInd w:val="0"/>
        <w:snapToGrid w:val="0"/>
        <w:spacing w:line="570" w:lineRule="exact"/>
        <w:ind w:firstLine="462" w:firstLineChars="200"/>
        <w:jc w:val="left"/>
        <w:rPr>
          <w:rFonts w:ascii="宋体" w:hAnsi="宋体"/>
          <w:bCs/>
          <w:sz w:val="24"/>
          <w:u w:val="single"/>
        </w:rPr>
      </w:pPr>
      <w:r>
        <w:rPr>
          <w:rFonts w:hint="eastAsia" w:ascii="宋体" w:hAnsi="宋体"/>
          <w:bCs/>
          <w:sz w:val="24"/>
        </w:rPr>
        <w:t>电子邮箱：</w:t>
      </w:r>
      <w:r>
        <w:rPr>
          <w:rFonts w:hint="eastAsia" w:ascii="宋体" w:hAnsi="宋体"/>
          <w:bCs/>
          <w:sz w:val="24"/>
          <w:u w:val="single"/>
        </w:rPr>
        <w:t xml:space="preserve">                </w:t>
      </w:r>
      <w:r>
        <w:rPr>
          <w:rFonts w:hint="eastAsia" w:ascii="宋体" w:hAnsi="宋体"/>
          <w:bCs/>
          <w:sz w:val="24"/>
        </w:rPr>
        <w:t xml:space="preserve">    电子邮箱：</w:t>
      </w:r>
      <w:r>
        <w:rPr>
          <w:rFonts w:hint="eastAsia" w:ascii="宋体" w:hAnsi="宋体"/>
          <w:bCs/>
          <w:sz w:val="24"/>
          <w:u w:val="single"/>
        </w:rPr>
        <w:t xml:space="preserve">                  </w:t>
      </w:r>
      <w:r>
        <w:rPr>
          <w:rFonts w:hint="eastAsia" w:ascii="宋体" w:hAnsi="宋体"/>
          <w:bCs/>
          <w:sz w:val="24"/>
        </w:rPr>
        <w:t xml:space="preserve"> </w:t>
      </w:r>
    </w:p>
    <w:p>
      <w:pPr>
        <w:adjustRightInd w:val="0"/>
        <w:snapToGrid w:val="0"/>
        <w:spacing w:line="570" w:lineRule="exact"/>
        <w:ind w:firstLine="462" w:firstLineChars="200"/>
        <w:jc w:val="left"/>
        <w:rPr>
          <w:rFonts w:ascii="宋体" w:hAnsi="宋体"/>
          <w:bCs/>
          <w:sz w:val="24"/>
        </w:rPr>
      </w:pPr>
      <w:r>
        <w:rPr>
          <w:rFonts w:hint="eastAsia" w:ascii="宋体" w:hAnsi="宋体"/>
          <w:bCs/>
          <w:sz w:val="24"/>
        </w:rPr>
        <w:t>开户银行：</w:t>
      </w:r>
      <w:r>
        <w:rPr>
          <w:rFonts w:hint="eastAsia" w:ascii="宋体" w:hAnsi="宋体"/>
          <w:bCs/>
          <w:sz w:val="24"/>
          <w:u w:val="single"/>
        </w:rPr>
        <w:t xml:space="preserve">                </w:t>
      </w:r>
      <w:r>
        <w:rPr>
          <w:rFonts w:hint="eastAsia" w:ascii="宋体" w:hAnsi="宋体"/>
          <w:bCs/>
          <w:sz w:val="24"/>
        </w:rPr>
        <w:t xml:space="preserve">    开户银行：</w:t>
      </w:r>
      <w:r>
        <w:rPr>
          <w:rFonts w:hint="eastAsia" w:ascii="宋体" w:hAnsi="宋体"/>
          <w:bCs/>
          <w:sz w:val="24"/>
          <w:u w:val="single"/>
        </w:rPr>
        <w:t xml:space="preserve">                  </w:t>
      </w:r>
    </w:p>
    <w:p>
      <w:pPr>
        <w:adjustRightInd w:val="0"/>
        <w:snapToGrid w:val="0"/>
        <w:spacing w:line="570" w:lineRule="exact"/>
        <w:ind w:firstLine="462" w:firstLineChars="200"/>
        <w:jc w:val="left"/>
        <w:rPr>
          <w:rFonts w:ascii="宋体" w:hAnsi="宋体"/>
          <w:bCs/>
          <w:sz w:val="24"/>
          <w:u w:val="single"/>
        </w:rPr>
      </w:pPr>
      <w:r>
        <w:rPr>
          <w:rFonts w:hint="eastAsia" w:ascii="宋体" w:hAnsi="宋体"/>
          <w:bCs/>
          <w:sz w:val="24"/>
        </w:rPr>
        <w:t>账号：</w:t>
      </w:r>
      <w:r>
        <w:rPr>
          <w:rFonts w:hint="eastAsia" w:ascii="宋体" w:hAnsi="宋体"/>
          <w:bCs/>
          <w:sz w:val="24"/>
          <w:u w:val="single"/>
        </w:rPr>
        <w:t xml:space="preserve">                    </w:t>
      </w:r>
      <w:r>
        <w:rPr>
          <w:rFonts w:hint="eastAsia" w:ascii="宋体" w:hAnsi="宋体"/>
          <w:bCs/>
          <w:sz w:val="24"/>
        </w:rPr>
        <w:t xml:space="preserve">    账号：</w:t>
      </w:r>
      <w:r>
        <w:rPr>
          <w:rFonts w:hint="eastAsia" w:ascii="宋体" w:hAnsi="宋体"/>
          <w:bCs/>
          <w:sz w:val="24"/>
          <w:u w:val="single"/>
        </w:rPr>
        <w:t xml:space="preserve">                      </w:t>
      </w:r>
    </w:p>
    <w:p>
      <w:pPr>
        <w:snapToGrid w:val="0"/>
        <w:spacing w:line="570" w:lineRule="exact"/>
        <w:jc w:val="center"/>
        <w:outlineLvl w:val="0"/>
        <w:rPr>
          <w:rFonts w:ascii="宋体" w:cs="宋体"/>
          <w:b/>
          <w:bCs/>
          <w:kern w:val="0"/>
          <w:sz w:val="44"/>
          <w:szCs w:val="44"/>
        </w:rPr>
      </w:pPr>
      <w:bookmarkStart w:id="26" w:name="_Toc457826151"/>
      <w:bookmarkStart w:id="27" w:name="_Toc406150422"/>
      <w:r>
        <w:rPr>
          <w:rFonts w:ascii="宋体" w:hAnsi="宋体" w:cs="宋体"/>
          <w:kern w:val="0"/>
          <w:sz w:val="24"/>
        </w:rPr>
        <w:br w:type="page"/>
      </w:r>
      <w:r>
        <w:rPr>
          <w:rFonts w:hint="eastAsia" w:ascii="方正小标宋简体" w:hAnsi="方正小标宋简体" w:eastAsia="方正小标宋简体" w:cs="宋体"/>
          <w:kern w:val="0"/>
          <w:sz w:val="44"/>
          <w:szCs w:val="44"/>
        </w:rPr>
        <w:t>第二部分　通用合同条款</w:t>
      </w:r>
      <w:bookmarkEnd w:id="26"/>
      <w:bookmarkEnd w:id="27"/>
    </w:p>
    <w:p>
      <w:pPr>
        <w:pStyle w:val="4"/>
        <w:keepNext w:val="0"/>
        <w:keepLines w:val="0"/>
        <w:snapToGrid w:val="0"/>
        <w:spacing w:line="570" w:lineRule="exact"/>
        <w:ind w:firstLine="462" w:firstLineChars="200"/>
        <w:rPr>
          <w:rFonts w:ascii="宋体" w:hAnsi="宋体" w:cs="宋体"/>
          <w:sz w:val="24"/>
        </w:rPr>
      </w:pPr>
      <w:bookmarkStart w:id="28" w:name="_Toc457826152"/>
      <w:r>
        <w:rPr>
          <w:rFonts w:hint="eastAsia" w:ascii="宋体" w:hAnsi="宋体"/>
          <w:sz w:val="24"/>
        </w:rPr>
        <w:t>第</w:t>
      </w:r>
      <w:r>
        <w:rPr>
          <w:rFonts w:ascii="宋体" w:hAnsi="宋体"/>
          <w:sz w:val="24"/>
        </w:rPr>
        <w:t>1</w:t>
      </w:r>
      <w:r>
        <w:rPr>
          <w:rFonts w:hint="eastAsia" w:ascii="宋体" w:hAnsi="宋体"/>
          <w:sz w:val="24"/>
        </w:rPr>
        <w:t xml:space="preserve">条 </w:t>
      </w:r>
      <w:r>
        <w:rPr>
          <w:rFonts w:hint="eastAsia" w:ascii="宋体" w:hAnsi="宋体" w:cs="宋体"/>
          <w:sz w:val="24"/>
        </w:rPr>
        <w:t>一般约定</w:t>
      </w:r>
      <w:bookmarkEnd w:id="28"/>
    </w:p>
    <w:p>
      <w:pPr>
        <w:pStyle w:val="5"/>
        <w:tabs>
          <w:tab w:val="left" w:pos="180"/>
          <w:tab w:val="left" w:pos="360"/>
        </w:tabs>
        <w:snapToGrid w:val="0"/>
        <w:spacing w:line="570" w:lineRule="exact"/>
        <w:ind w:firstLine="462" w:firstLineChars="200"/>
        <w:rPr>
          <w:rFonts w:hint="default" w:cs="宋体"/>
          <w:sz w:val="24"/>
          <w:szCs w:val="24"/>
        </w:rPr>
      </w:pPr>
      <w:bookmarkStart w:id="29" w:name="_Toc457826153"/>
      <w:bookmarkStart w:id="30" w:name="_Toc406150424"/>
      <w:r>
        <w:rPr>
          <w:sz w:val="24"/>
          <w:szCs w:val="24"/>
        </w:rPr>
        <w:t xml:space="preserve">1.1 </w:t>
      </w:r>
      <w:r>
        <w:rPr>
          <w:rFonts w:cs="宋体"/>
          <w:sz w:val="24"/>
          <w:szCs w:val="24"/>
        </w:rPr>
        <w:t>词语定义</w:t>
      </w:r>
      <w:bookmarkEnd w:id="29"/>
      <w:bookmarkEnd w:id="30"/>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下列词语除专用合同条款另有约定外，应具有本条所赋予的含义。</w:t>
      </w:r>
    </w:p>
    <w:p>
      <w:pPr>
        <w:adjustRightInd w:val="0"/>
        <w:snapToGrid w:val="0"/>
        <w:spacing w:line="570" w:lineRule="exact"/>
        <w:ind w:firstLine="462" w:firstLineChars="200"/>
        <w:jc w:val="left"/>
        <w:rPr>
          <w:rFonts w:ascii="宋体" w:hAnsi="宋体" w:cs="宋体"/>
          <w:kern w:val="0"/>
          <w:sz w:val="24"/>
        </w:rPr>
      </w:pPr>
      <w:r>
        <w:rPr>
          <w:rFonts w:ascii="宋体" w:hAnsi="宋体"/>
          <w:kern w:val="0"/>
          <w:sz w:val="24"/>
        </w:rPr>
        <w:t xml:space="preserve">1.1.1 </w:t>
      </w:r>
      <w:r>
        <w:rPr>
          <w:rFonts w:hint="eastAsia" w:ascii="宋体" w:hAnsi="宋体" w:cs="宋体"/>
          <w:kern w:val="0"/>
          <w:sz w:val="24"/>
        </w:rPr>
        <w:t>合同：指根据法律规定和合同当事人约定具有约束力的文件，构成合同的文件包括合同协议书、专用合同条款及其附件、通用合同条款、中标通知书（如果有）、投标文件及其附件（如果有）、技术标准和要求、图纸以及其他合同文件。</w:t>
      </w:r>
    </w:p>
    <w:p>
      <w:pPr>
        <w:adjustRightInd w:val="0"/>
        <w:snapToGrid w:val="0"/>
        <w:spacing w:line="570" w:lineRule="exact"/>
        <w:ind w:firstLine="462" w:firstLineChars="200"/>
        <w:rPr>
          <w:rFonts w:ascii="宋体" w:hAnsi="宋体" w:cs="宋体"/>
          <w:kern w:val="0"/>
          <w:sz w:val="24"/>
        </w:rPr>
      </w:pPr>
      <w:r>
        <w:rPr>
          <w:rFonts w:ascii="宋体" w:hAnsi="宋体"/>
          <w:kern w:val="0"/>
          <w:sz w:val="24"/>
        </w:rPr>
        <w:t xml:space="preserve">1.1.2 </w:t>
      </w:r>
      <w:r>
        <w:rPr>
          <w:rFonts w:hint="eastAsia" w:ascii="宋体" w:hAnsi="宋体" w:cs="宋体"/>
          <w:kern w:val="0"/>
          <w:sz w:val="24"/>
        </w:rPr>
        <w:t>合同协议书：指构成合同的由发包人和勘察人共同签署的称为“合同协议书”的书面文件。</w:t>
      </w:r>
    </w:p>
    <w:p>
      <w:pPr>
        <w:adjustRightInd w:val="0"/>
        <w:snapToGrid w:val="0"/>
        <w:spacing w:line="570" w:lineRule="exact"/>
        <w:ind w:firstLine="462" w:firstLineChars="200"/>
        <w:rPr>
          <w:rFonts w:ascii="宋体" w:hAnsi="宋体" w:cs="宋体"/>
          <w:kern w:val="0"/>
          <w:sz w:val="24"/>
        </w:rPr>
      </w:pPr>
      <w:r>
        <w:rPr>
          <w:rFonts w:ascii="宋体" w:hAnsi="宋体"/>
          <w:kern w:val="0"/>
          <w:sz w:val="24"/>
        </w:rPr>
        <w:t xml:space="preserve">1.1.3 </w:t>
      </w:r>
      <w:r>
        <w:rPr>
          <w:rFonts w:hint="eastAsia" w:ascii="宋体" w:hAnsi="宋体" w:cs="宋体"/>
          <w:kern w:val="0"/>
          <w:sz w:val="24"/>
        </w:rPr>
        <w:t>通用合同条款：是根据法律、行政法规规定及建设工程勘察的需要订立，通用于建设工程勘察的合同条款。</w:t>
      </w:r>
    </w:p>
    <w:p>
      <w:pPr>
        <w:adjustRightInd w:val="0"/>
        <w:snapToGrid w:val="0"/>
        <w:spacing w:line="570" w:lineRule="exact"/>
        <w:ind w:firstLine="462" w:firstLineChars="200"/>
        <w:rPr>
          <w:rFonts w:ascii="宋体" w:hAnsi="宋体" w:cs="宋体"/>
          <w:kern w:val="0"/>
          <w:sz w:val="24"/>
        </w:rPr>
      </w:pPr>
      <w:r>
        <w:rPr>
          <w:rFonts w:ascii="宋体" w:hAnsi="宋体"/>
          <w:kern w:val="0"/>
          <w:sz w:val="24"/>
        </w:rPr>
        <w:t xml:space="preserve">1.1.4 </w:t>
      </w:r>
      <w:r>
        <w:rPr>
          <w:rFonts w:hint="eastAsia" w:ascii="宋体" w:hAnsi="宋体" w:cs="宋体"/>
          <w:kern w:val="0"/>
          <w:sz w:val="24"/>
        </w:rPr>
        <w:t>专用合同条款：是发包人与勘察人根据法律、行政法规规定，结合具体工程实际，经协商达成一致意见的合同条款，是对通用合同条款的细化、完善、补充、修改或另行约定。</w:t>
      </w:r>
    </w:p>
    <w:p>
      <w:pPr>
        <w:adjustRightInd w:val="0"/>
        <w:snapToGrid w:val="0"/>
        <w:spacing w:line="570" w:lineRule="exact"/>
        <w:ind w:firstLine="462" w:firstLineChars="200"/>
        <w:jc w:val="left"/>
        <w:rPr>
          <w:rFonts w:ascii="宋体" w:hAnsi="宋体" w:cs="宋体"/>
          <w:kern w:val="0"/>
          <w:sz w:val="24"/>
        </w:rPr>
      </w:pPr>
      <w:r>
        <w:rPr>
          <w:rFonts w:ascii="宋体" w:hAnsi="宋体"/>
          <w:kern w:val="0"/>
          <w:sz w:val="24"/>
        </w:rPr>
        <w:t>1.1.5</w:t>
      </w:r>
      <w:r>
        <w:rPr>
          <w:rFonts w:hint="eastAsia" w:ascii="宋体" w:hAnsi="宋体"/>
          <w:kern w:val="0"/>
          <w:sz w:val="24"/>
        </w:rPr>
        <w:t xml:space="preserve"> </w:t>
      </w:r>
      <w:r>
        <w:rPr>
          <w:rFonts w:hint="eastAsia" w:ascii="宋体" w:hAnsi="宋体" w:cs="宋体"/>
          <w:kern w:val="0"/>
          <w:sz w:val="24"/>
        </w:rPr>
        <w:t>发包人：指与勘察人</w:t>
      </w:r>
      <w:r>
        <w:rPr>
          <w:rFonts w:hint="eastAsia" w:ascii="宋体" w:hAnsi="宋体" w:cs="宋体"/>
          <w:kern w:val="0"/>
          <w:sz w:val="24"/>
          <w:lang w:val="en-US" w:eastAsia="zh-CN"/>
        </w:rPr>
        <w:t>签订</w:t>
      </w:r>
      <w:bookmarkStart w:id="212" w:name="_GoBack"/>
      <w:bookmarkEnd w:id="212"/>
      <w:r>
        <w:rPr>
          <w:rFonts w:hint="eastAsia" w:ascii="宋体" w:hAnsi="宋体" w:cs="宋体"/>
          <w:kern w:val="0"/>
          <w:sz w:val="24"/>
        </w:rPr>
        <w:t>合同协议书的当事人以及取得该当事人资格的合法继承人。</w:t>
      </w:r>
    </w:p>
    <w:p>
      <w:pPr>
        <w:adjustRightInd w:val="0"/>
        <w:snapToGrid w:val="0"/>
        <w:spacing w:line="570" w:lineRule="exact"/>
        <w:ind w:firstLine="462" w:firstLineChars="200"/>
        <w:jc w:val="left"/>
        <w:rPr>
          <w:rFonts w:ascii="宋体" w:hAnsi="宋体" w:cs="宋体"/>
          <w:kern w:val="0"/>
          <w:sz w:val="24"/>
        </w:rPr>
      </w:pPr>
      <w:r>
        <w:rPr>
          <w:rFonts w:ascii="宋体" w:hAnsi="宋体"/>
          <w:kern w:val="0"/>
          <w:sz w:val="24"/>
        </w:rPr>
        <w:t xml:space="preserve">1.1.6 </w:t>
      </w:r>
      <w:r>
        <w:rPr>
          <w:rFonts w:hint="eastAsia" w:ascii="宋体" w:hAnsi="宋体" w:cs="宋体"/>
          <w:kern w:val="0"/>
          <w:sz w:val="24"/>
        </w:rPr>
        <w:t>勘察人：指在合同协议书中约定，被发包人接受的具有工程勘察资质的当事人以及取得该当事人资格的合法继承人。</w:t>
      </w:r>
    </w:p>
    <w:p>
      <w:pPr>
        <w:adjustRightInd w:val="0"/>
        <w:snapToGrid w:val="0"/>
        <w:spacing w:line="570" w:lineRule="exact"/>
        <w:ind w:firstLine="462" w:firstLineChars="200"/>
        <w:jc w:val="left"/>
        <w:rPr>
          <w:rFonts w:ascii="宋体" w:hAnsi="宋体" w:cs="宋体"/>
          <w:kern w:val="0"/>
          <w:sz w:val="24"/>
        </w:rPr>
      </w:pPr>
      <w:r>
        <w:rPr>
          <w:rFonts w:ascii="宋体" w:hAnsi="宋体"/>
          <w:kern w:val="0"/>
          <w:sz w:val="24"/>
        </w:rPr>
        <w:t xml:space="preserve">1.1.7 </w:t>
      </w:r>
      <w:r>
        <w:rPr>
          <w:rFonts w:hint="eastAsia" w:ascii="宋体" w:hAnsi="宋体" w:cs="宋体"/>
          <w:kern w:val="0"/>
          <w:sz w:val="24"/>
        </w:rPr>
        <w:t>工程：指发包人与勘察人在合同协议书中约定的勘察范围内的项目。</w:t>
      </w:r>
    </w:p>
    <w:p>
      <w:pPr>
        <w:adjustRightInd w:val="0"/>
        <w:snapToGrid w:val="0"/>
        <w:spacing w:line="570" w:lineRule="exact"/>
        <w:ind w:firstLine="462" w:firstLineChars="200"/>
        <w:jc w:val="left"/>
        <w:rPr>
          <w:rFonts w:ascii="宋体" w:hAnsi="宋体" w:cs="宋体"/>
          <w:kern w:val="0"/>
          <w:sz w:val="24"/>
        </w:rPr>
      </w:pPr>
      <w:r>
        <w:rPr>
          <w:rFonts w:ascii="宋体" w:hAnsi="宋体"/>
          <w:kern w:val="0"/>
          <w:sz w:val="24"/>
        </w:rPr>
        <w:t xml:space="preserve">1.1.8 </w:t>
      </w:r>
      <w:r>
        <w:rPr>
          <w:rFonts w:hint="eastAsia" w:ascii="宋体" w:hAnsi="宋体" w:cs="宋体"/>
          <w:kern w:val="0"/>
          <w:sz w:val="24"/>
        </w:rPr>
        <w:t>勘察任务书：指由发包人就工程勘察范围、内容和技术标准等提出要求的书面文件。勘察任务书构成合同文件组成部分。</w:t>
      </w:r>
    </w:p>
    <w:p>
      <w:pPr>
        <w:adjustRightInd w:val="0"/>
        <w:snapToGrid w:val="0"/>
        <w:spacing w:line="570" w:lineRule="exact"/>
        <w:ind w:firstLine="462" w:firstLineChars="200"/>
        <w:jc w:val="left"/>
        <w:rPr>
          <w:rFonts w:ascii="宋体" w:hAnsi="宋体" w:cs="宋体"/>
          <w:kern w:val="0"/>
          <w:sz w:val="24"/>
        </w:rPr>
      </w:pPr>
      <w:r>
        <w:rPr>
          <w:rFonts w:ascii="宋体" w:hAnsi="宋体"/>
          <w:kern w:val="0"/>
          <w:sz w:val="24"/>
        </w:rPr>
        <w:t xml:space="preserve">1.1.9 </w:t>
      </w:r>
      <w:r>
        <w:rPr>
          <w:rFonts w:hint="eastAsia" w:ascii="宋体" w:hAnsi="宋体" w:cs="宋体"/>
          <w:kern w:val="0"/>
          <w:sz w:val="24"/>
        </w:rPr>
        <w:t>合同价款：指合同当事人在合同协议书中约定，发包人用以支付勘察人完成合同约定范围内工程勘察工作的款项。</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 xml:space="preserve">1.1.10 </w:t>
      </w:r>
      <w:r>
        <w:rPr>
          <w:rFonts w:ascii="宋体" w:hAnsi="宋体" w:cs="宋体"/>
          <w:kern w:val="0"/>
          <w:sz w:val="24"/>
        </w:rPr>
        <w:t>费用：指为履行合同所发生的或将要发生的</w:t>
      </w:r>
      <w:r>
        <w:rPr>
          <w:rFonts w:hint="eastAsia" w:ascii="宋体" w:hAnsi="宋体" w:cs="宋体"/>
          <w:kern w:val="0"/>
          <w:sz w:val="24"/>
        </w:rPr>
        <w:t>必需的支出。</w:t>
      </w:r>
    </w:p>
    <w:p>
      <w:pPr>
        <w:adjustRightInd w:val="0"/>
        <w:snapToGrid w:val="0"/>
        <w:spacing w:line="570" w:lineRule="exact"/>
        <w:ind w:firstLine="462" w:firstLineChars="200"/>
        <w:jc w:val="left"/>
        <w:rPr>
          <w:rFonts w:ascii="宋体" w:hAnsi="宋体" w:cs="宋体"/>
          <w:kern w:val="0"/>
          <w:sz w:val="24"/>
        </w:rPr>
      </w:pPr>
      <w:r>
        <w:rPr>
          <w:rFonts w:ascii="宋体" w:hAnsi="宋体" w:cs="宋体"/>
          <w:kern w:val="0"/>
          <w:sz w:val="24"/>
        </w:rPr>
        <w:t>1.1.1</w:t>
      </w:r>
      <w:r>
        <w:rPr>
          <w:rFonts w:hint="eastAsia" w:ascii="宋体" w:hAnsi="宋体" w:cs="宋体"/>
          <w:kern w:val="0"/>
          <w:sz w:val="24"/>
        </w:rPr>
        <w:t>1 工期：指合同当事人在合同协议书中约定，按总日历天数（包括法定节假日）计算的工作天数。</w:t>
      </w:r>
    </w:p>
    <w:p>
      <w:pPr>
        <w:adjustRightInd w:val="0"/>
        <w:snapToGrid w:val="0"/>
        <w:spacing w:line="570" w:lineRule="exact"/>
        <w:ind w:firstLine="462" w:firstLineChars="200"/>
        <w:jc w:val="left"/>
        <w:rPr>
          <w:rFonts w:ascii="宋体" w:hAnsi="宋体" w:cs="宋体"/>
          <w:kern w:val="0"/>
          <w:sz w:val="24"/>
        </w:rPr>
      </w:pPr>
      <w:r>
        <w:rPr>
          <w:rFonts w:ascii="宋体" w:hAnsi="宋体"/>
          <w:kern w:val="0"/>
          <w:sz w:val="24"/>
        </w:rPr>
        <w:t>1.1.1</w:t>
      </w:r>
      <w:r>
        <w:rPr>
          <w:rFonts w:hint="eastAsia" w:ascii="宋体" w:hAnsi="宋体"/>
          <w:kern w:val="0"/>
          <w:sz w:val="24"/>
        </w:rPr>
        <w:t xml:space="preserve">2 </w:t>
      </w:r>
      <w:r>
        <w:rPr>
          <w:rFonts w:hint="eastAsia" w:ascii="宋体" w:hAnsi="宋体" w:cs="宋体"/>
          <w:kern w:val="0"/>
          <w:sz w:val="24"/>
        </w:rPr>
        <w:t>天：除特别指明外，均指日历天。约定按天计算时间的，开始当天不计入，从次日开始计算。时限的最后一天是休息日或者其他法定节假日的，以节假日次日为时限的最后一天，时限的最后一天的截止时间为当日</w:t>
      </w:r>
      <w:r>
        <w:rPr>
          <w:rFonts w:ascii="宋体" w:hAnsi="宋体" w:cs="宋体"/>
          <w:kern w:val="0"/>
          <w:sz w:val="24"/>
        </w:rPr>
        <w:t>24</w:t>
      </w:r>
      <w:r>
        <w:rPr>
          <w:rFonts w:hint="eastAsia" w:ascii="宋体" w:hAnsi="宋体" w:cs="宋体"/>
          <w:kern w:val="0"/>
          <w:sz w:val="24"/>
        </w:rPr>
        <w:t>时。</w:t>
      </w:r>
    </w:p>
    <w:p>
      <w:pPr>
        <w:adjustRightInd w:val="0"/>
        <w:snapToGrid w:val="0"/>
        <w:spacing w:line="570" w:lineRule="exact"/>
        <w:ind w:firstLine="462" w:firstLineChars="200"/>
        <w:jc w:val="left"/>
        <w:rPr>
          <w:rFonts w:ascii="宋体" w:hAnsi="宋体" w:cs="宋体"/>
          <w:kern w:val="0"/>
          <w:sz w:val="24"/>
        </w:rPr>
      </w:pPr>
      <w:r>
        <w:rPr>
          <w:rFonts w:ascii="宋体" w:hAnsi="宋体"/>
          <w:kern w:val="0"/>
          <w:sz w:val="24"/>
        </w:rPr>
        <w:t>1.1.1</w:t>
      </w:r>
      <w:r>
        <w:rPr>
          <w:rFonts w:hint="eastAsia" w:ascii="宋体" w:hAnsi="宋体"/>
          <w:kern w:val="0"/>
          <w:sz w:val="24"/>
        </w:rPr>
        <w:t xml:space="preserve">3 </w:t>
      </w:r>
      <w:r>
        <w:rPr>
          <w:rFonts w:hint="eastAsia" w:ascii="宋体" w:hAnsi="宋体" w:cs="宋体"/>
          <w:kern w:val="0"/>
          <w:sz w:val="24"/>
        </w:rPr>
        <w:t>开工日期：指合同当事人在合同中约定，勘察人开始工作的绝对或相对日期。</w:t>
      </w:r>
    </w:p>
    <w:p>
      <w:pPr>
        <w:adjustRightInd w:val="0"/>
        <w:snapToGrid w:val="0"/>
        <w:spacing w:line="570" w:lineRule="exact"/>
        <w:ind w:firstLine="462" w:firstLineChars="200"/>
        <w:jc w:val="left"/>
        <w:rPr>
          <w:rFonts w:ascii="宋体" w:hAnsi="宋体" w:cs="宋体"/>
          <w:kern w:val="0"/>
          <w:sz w:val="24"/>
        </w:rPr>
      </w:pPr>
      <w:r>
        <w:rPr>
          <w:rFonts w:ascii="宋体" w:hAnsi="宋体"/>
          <w:kern w:val="0"/>
          <w:sz w:val="24"/>
        </w:rPr>
        <w:t>1.1.1</w:t>
      </w:r>
      <w:r>
        <w:rPr>
          <w:rFonts w:hint="eastAsia" w:ascii="宋体" w:hAnsi="宋体"/>
          <w:kern w:val="0"/>
          <w:sz w:val="24"/>
        </w:rPr>
        <w:t xml:space="preserve">4 </w:t>
      </w:r>
      <w:r>
        <w:rPr>
          <w:rFonts w:hint="eastAsia" w:ascii="宋体" w:hAnsi="宋体" w:cs="宋体"/>
          <w:kern w:val="0"/>
          <w:sz w:val="24"/>
        </w:rPr>
        <w:t>成果提交日期：指合同当事人在合同中约定，勘察人完成合同范围内工作并提交成果资料的绝对或相对日期。</w:t>
      </w:r>
    </w:p>
    <w:p>
      <w:pPr>
        <w:adjustRightInd w:val="0"/>
        <w:snapToGrid w:val="0"/>
        <w:spacing w:line="570" w:lineRule="exact"/>
        <w:ind w:firstLine="462" w:firstLineChars="200"/>
        <w:jc w:val="left"/>
        <w:rPr>
          <w:rFonts w:ascii="宋体" w:hAnsi="宋体" w:cs="宋体"/>
          <w:kern w:val="0"/>
          <w:sz w:val="24"/>
        </w:rPr>
      </w:pPr>
      <w:r>
        <w:rPr>
          <w:rFonts w:ascii="宋体" w:hAnsi="宋体"/>
          <w:kern w:val="0"/>
          <w:sz w:val="24"/>
        </w:rPr>
        <w:t>1.1.1</w:t>
      </w:r>
      <w:r>
        <w:rPr>
          <w:rFonts w:hint="eastAsia" w:ascii="宋体" w:hAnsi="宋体"/>
          <w:kern w:val="0"/>
          <w:sz w:val="24"/>
        </w:rPr>
        <w:t xml:space="preserve">5 </w:t>
      </w:r>
      <w:r>
        <w:rPr>
          <w:rFonts w:hint="eastAsia" w:ascii="宋体" w:hAnsi="宋体" w:cs="宋体"/>
          <w:kern w:val="0"/>
          <w:sz w:val="24"/>
        </w:rPr>
        <w:t>图纸：指由发包人提供或由勘察人提供并经发包人认可，满足勘察人开展工作需要的所有图件，包括相关说明和资料。</w:t>
      </w:r>
    </w:p>
    <w:p>
      <w:pPr>
        <w:adjustRightInd w:val="0"/>
        <w:snapToGrid w:val="0"/>
        <w:spacing w:line="570" w:lineRule="exact"/>
        <w:ind w:firstLine="462" w:firstLineChars="200"/>
        <w:jc w:val="left"/>
        <w:rPr>
          <w:rFonts w:ascii="宋体" w:hAnsi="宋体" w:cs="宋体"/>
          <w:kern w:val="0"/>
          <w:sz w:val="24"/>
        </w:rPr>
      </w:pPr>
      <w:r>
        <w:rPr>
          <w:rFonts w:ascii="宋体" w:hAnsi="宋体"/>
          <w:kern w:val="0"/>
          <w:sz w:val="24"/>
        </w:rPr>
        <w:t>1.1.1</w:t>
      </w:r>
      <w:r>
        <w:rPr>
          <w:rFonts w:hint="eastAsia" w:ascii="宋体" w:hAnsi="宋体"/>
          <w:kern w:val="0"/>
          <w:sz w:val="24"/>
        </w:rPr>
        <w:t xml:space="preserve">6 </w:t>
      </w:r>
      <w:r>
        <w:rPr>
          <w:rFonts w:hint="eastAsia" w:ascii="宋体" w:hAnsi="宋体" w:cs="宋体"/>
          <w:kern w:val="0"/>
          <w:sz w:val="24"/>
        </w:rPr>
        <w:t>作业场地：指工程勘察作业的场所以及发包人具体指定的供工程勘察作业使用的其他场所。</w:t>
      </w:r>
    </w:p>
    <w:p>
      <w:pPr>
        <w:adjustRightInd w:val="0"/>
        <w:snapToGrid w:val="0"/>
        <w:spacing w:line="570" w:lineRule="exact"/>
        <w:ind w:firstLine="462" w:firstLineChars="200"/>
        <w:jc w:val="left"/>
        <w:rPr>
          <w:rFonts w:ascii="宋体" w:hAnsi="宋体" w:cs="宋体"/>
          <w:kern w:val="0"/>
          <w:sz w:val="24"/>
        </w:rPr>
      </w:pPr>
      <w:r>
        <w:rPr>
          <w:rFonts w:ascii="宋体" w:hAnsi="宋体"/>
          <w:kern w:val="0"/>
          <w:sz w:val="24"/>
        </w:rPr>
        <w:t>1.1.1</w:t>
      </w:r>
      <w:r>
        <w:rPr>
          <w:rFonts w:hint="eastAsia" w:ascii="宋体" w:hAnsi="宋体"/>
          <w:kern w:val="0"/>
          <w:sz w:val="24"/>
        </w:rPr>
        <w:t xml:space="preserve">7 </w:t>
      </w:r>
      <w:r>
        <w:rPr>
          <w:rFonts w:hint="eastAsia" w:ascii="宋体" w:hAnsi="宋体" w:cs="宋体"/>
          <w:kern w:val="0"/>
          <w:sz w:val="24"/>
        </w:rPr>
        <w:t>书面形式：指合同书、信件和数据电文（包括电报、电传、传真、电子数据交换和电子邮件）等可以有形地表现所载内容的形式。</w:t>
      </w:r>
    </w:p>
    <w:p>
      <w:pPr>
        <w:adjustRightInd w:val="0"/>
        <w:snapToGrid w:val="0"/>
        <w:spacing w:line="570" w:lineRule="exact"/>
        <w:jc w:val="left"/>
        <w:rPr>
          <w:rFonts w:ascii="宋体" w:hAnsi="宋体" w:cs="宋体"/>
          <w:kern w:val="0"/>
          <w:sz w:val="24"/>
        </w:rPr>
      </w:pPr>
      <w:r>
        <w:rPr>
          <w:rFonts w:ascii="宋体" w:hAnsi="宋体"/>
          <w:kern w:val="0"/>
          <w:sz w:val="24"/>
        </w:rPr>
        <w:t xml:space="preserve">    1.1.1</w:t>
      </w:r>
      <w:r>
        <w:rPr>
          <w:rFonts w:hint="eastAsia" w:ascii="宋体" w:hAnsi="宋体"/>
          <w:kern w:val="0"/>
          <w:sz w:val="24"/>
        </w:rPr>
        <w:t xml:space="preserve">8 </w:t>
      </w:r>
      <w:r>
        <w:rPr>
          <w:rFonts w:hint="eastAsia" w:ascii="宋体" w:hAnsi="宋体" w:cs="宋体"/>
          <w:kern w:val="0"/>
          <w:sz w:val="24"/>
        </w:rPr>
        <w:t>索赔：指在合同履行过程中，一方违反合同约定，直接或间接地给另一方造成实际损失，受损方向违约方提出经济赔偿和（或）工期顺延的要求。</w:t>
      </w:r>
    </w:p>
    <w:p>
      <w:pPr>
        <w:adjustRightInd w:val="0"/>
        <w:snapToGrid w:val="0"/>
        <w:spacing w:line="570" w:lineRule="exact"/>
        <w:ind w:firstLine="462" w:firstLineChars="200"/>
        <w:jc w:val="left"/>
        <w:rPr>
          <w:rFonts w:ascii="宋体" w:hAnsi="宋体" w:cs="宋体"/>
          <w:kern w:val="0"/>
          <w:sz w:val="24"/>
        </w:rPr>
      </w:pPr>
      <w:r>
        <w:rPr>
          <w:rFonts w:ascii="宋体" w:hAnsi="宋体"/>
          <w:kern w:val="0"/>
          <w:sz w:val="24"/>
        </w:rPr>
        <w:t>1.1.1</w:t>
      </w:r>
      <w:r>
        <w:rPr>
          <w:rFonts w:hint="eastAsia" w:ascii="宋体" w:hAnsi="宋体"/>
          <w:kern w:val="0"/>
          <w:sz w:val="24"/>
        </w:rPr>
        <w:t xml:space="preserve">9 </w:t>
      </w:r>
      <w:r>
        <w:rPr>
          <w:rFonts w:hint="eastAsia" w:ascii="宋体" w:hAnsi="宋体" w:cs="宋体"/>
          <w:kern w:val="0"/>
          <w:sz w:val="24"/>
        </w:rPr>
        <w:t>不利物质条件：指勘察人在作业场地遇到的不可预见的自然物质条件、非自然的物质障碍和污染物。</w:t>
      </w:r>
    </w:p>
    <w:p>
      <w:pPr>
        <w:adjustRightInd w:val="0"/>
        <w:snapToGrid w:val="0"/>
        <w:spacing w:line="570" w:lineRule="exact"/>
        <w:ind w:firstLine="462" w:firstLineChars="200"/>
        <w:jc w:val="left"/>
        <w:rPr>
          <w:rFonts w:ascii="宋体" w:hAnsi="宋体" w:cs="宋体"/>
          <w:kern w:val="0"/>
          <w:sz w:val="24"/>
        </w:rPr>
      </w:pPr>
      <w:r>
        <w:rPr>
          <w:rFonts w:ascii="宋体" w:hAnsi="宋体"/>
          <w:kern w:val="0"/>
          <w:sz w:val="24"/>
        </w:rPr>
        <w:t>1.1.</w:t>
      </w:r>
      <w:r>
        <w:rPr>
          <w:rFonts w:hint="eastAsia" w:ascii="宋体" w:hAnsi="宋体"/>
          <w:kern w:val="0"/>
          <w:sz w:val="24"/>
        </w:rPr>
        <w:t xml:space="preserve">20 </w:t>
      </w:r>
      <w:r>
        <w:rPr>
          <w:rFonts w:hint="eastAsia" w:ascii="宋体" w:hAnsi="宋体" w:cs="宋体"/>
          <w:kern w:val="0"/>
          <w:sz w:val="24"/>
        </w:rPr>
        <w:t>后期服务：指勘察人提交成果资料后，为发包人提供的后续技术服务工作和程序性工作，如报告成果咨询、基槽检验、现场交桩和竣工验收等。</w:t>
      </w:r>
    </w:p>
    <w:p>
      <w:pPr>
        <w:pStyle w:val="5"/>
        <w:snapToGrid w:val="0"/>
        <w:spacing w:line="570" w:lineRule="exact"/>
        <w:ind w:firstLine="462" w:firstLineChars="200"/>
        <w:rPr>
          <w:rFonts w:hint="default" w:cs="宋体"/>
          <w:sz w:val="24"/>
          <w:szCs w:val="24"/>
        </w:rPr>
      </w:pPr>
      <w:bookmarkStart w:id="31" w:name="_Toc457826154"/>
      <w:bookmarkStart w:id="32" w:name="_Toc406150425"/>
      <w:r>
        <w:rPr>
          <w:sz w:val="24"/>
          <w:szCs w:val="24"/>
        </w:rPr>
        <w:t xml:space="preserve">1.2 </w:t>
      </w:r>
      <w:r>
        <w:rPr>
          <w:rFonts w:cs="宋体"/>
          <w:sz w:val="24"/>
          <w:szCs w:val="24"/>
        </w:rPr>
        <w:t>合同文件及优先解释顺序</w:t>
      </w:r>
      <w:bookmarkEnd w:id="31"/>
    </w:p>
    <w:p>
      <w:pPr>
        <w:tabs>
          <w:tab w:val="left" w:pos="540"/>
        </w:tabs>
        <w:adjustRightInd w:val="0"/>
        <w:snapToGrid w:val="0"/>
        <w:spacing w:line="570" w:lineRule="exact"/>
        <w:ind w:firstLine="462" w:firstLineChars="200"/>
        <w:jc w:val="left"/>
        <w:rPr>
          <w:rFonts w:ascii="宋体" w:hAnsi="宋体" w:cs="宋体"/>
          <w:kern w:val="0"/>
          <w:sz w:val="24"/>
        </w:rPr>
      </w:pPr>
      <w:r>
        <w:rPr>
          <w:rFonts w:ascii="宋体" w:hAnsi="宋体"/>
          <w:kern w:val="0"/>
          <w:sz w:val="24"/>
        </w:rPr>
        <w:t xml:space="preserve">1.2.1 </w:t>
      </w:r>
      <w:r>
        <w:rPr>
          <w:rFonts w:hint="eastAsia" w:ascii="宋体" w:hAnsi="宋体" w:cs="宋体"/>
          <w:kern w:val="0"/>
          <w:sz w:val="24"/>
        </w:rPr>
        <w:t>合同文件应能相互解释，互为说明。除专用合同条款另有约定外，组成本合同的文件及优先解释顺序如下：</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）合同协议书；</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）专用合同条款及其附件；</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）通用合同条款；</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）中标通知书（如果有）；</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5</w:t>
      </w:r>
      <w:r>
        <w:rPr>
          <w:rFonts w:hint="eastAsia" w:ascii="宋体" w:hAnsi="宋体" w:cs="宋体"/>
          <w:kern w:val="0"/>
          <w:sz w:val="24"/>
        </w:rPr>
        <w:t>）投标文件及其附件（如果有）；</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6</w:t>
      </w:r>
      <w:r>
        <w:rPr>
          <w:rFonts w:hint="eastAsia" w:ascii="宋体" w:hAnsi="宋体" w:cs="宋体"/>
          <w:kern w:val="0"/>
          <w:sz w:val="24"/>
        </w:rPr>
        <w:t>）技术标准和要求；</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7</w:t>
      </w:r>
      <w:r>
        <w:rPr>
          <w:rFonts w:hint="eastAsia" w:ascii="宋体" w:hAnsi="宋体" w:cs="宋体"/>
          <w:kern w:val="0"/>
          <w:sz w:val="24"/>
        </w:rPr>
        <w:t>）图纸；</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8</w:t>
      </w:r>
      <w:r>
        <w:rPr>
          <w:rFonts w:hint="eastAsia" w:ascii="宋体" w:hAnsi="宋体" w:cs="宋体"/>
          <w:kern w:val="0"/>
          <w:sz w:val="24"/>
        </w:rPr>
        <w:t>）其他合同文件。</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上述合同文件包括合同当事人就该项合同文件所作出的补充和修改，属于同一类内容的文件，应以最新签署的为准。</w:t>
      </w:r>
    </w:p>
    <w:p>
      <w:pPr>
        <w:tabs>
          <w:tab w:val="left" w:pos="180"/>
        </w:tabs>
        <w:snapToGrid w:val="0"/>
        <w:spacing w:line="570" w:lineRule="exact"/>
        <w:ind w:firstLine="462" w:firstLineChars="200"/>
        <w:rPr>
          <w:rFonts w:ascii="宋体" w:hAnsi="宋体" w:cs="宋体"/>
          <w:kern w:val="0"/>
          <w:sz w:val="24"/>
        </w:rPr>
      </w:pPr>
      <w:bookmarkStart w:id="33" w:name="_Toc457826155"/>
      <w:r>
        <w:rPr>
          <w:rFonts w:ascii="宋体" w:hAnsi="宋体" w:cs="宋体"/>
          <w:kern w:val="0"/>
          <w:sz w:val="24"/>
        </w:rPr>
        <w:t xml:space="preserve">1.2.2 </w:t>
      </w:r>
      <w:r>
        <w:rPr>
          <w:rFonts w:hint="eastAsia" w:ascii="宋体" w:hAnsi="宋体" w:cs="宋体"/>
          <w:kern w:val="0"/>
          <w:sz w:val="24"/>
        </w:rPr>
        <w:t>当合同文件内容含糊不清或不相一致时，在不影响工作正常进行的情况下，由发包人和勘察人协商解决。双方协商不成时，按第</w:t>
      </w:r>
      <w:r>
        <w:rPr>
          <w:rFonts w:ascii="宋体" w:hAnsi="宋体" w:cs="宋体"/>
          <w:kern w:val="0"/>
          <w:sz w:val="24"/>
        </w:rPr>
        <w:t>16</w:t>
      </w:r>
      <w:r>
        <w:rPr>
          <w:rFonts w:hint="eastAsia" w:ascii="宋体" w:hAnsi="宋体" w:cs="宋体"/>
          <w:kern w:val="0"/>
          <w:sz w:val="24"/>
        </w:rPr>
        <w:t>条〔争议解决〕的约定处理。</w:t>
      </w:r>
      <w:bookmarkEnd w:id="32"/>
      <w:bookmarkEnd w:id="33"/>
    </w:p>
    <w:p>
      <w:pPr>
        <w:pStyle w:val="5"/>
        <w:snapToGrid w:val="0"/>
        <w:spacing w:line="570" w:lineRule="exact"/>
        <w:ind w:firstLine="462" w:firstLineChars="200"/>
        <w:rPr>
          <w:rFonts w:hint="default" w:cs="宋体"/>
          <w:sz w:val="24"/>
          <w:szCs w:val="24"/>
        </w:rPr>
      </w:pPr>
      <w:bookmarkStart w:id="34" w:name="_Toc457826156"/>
      <w:bookmarkStart w:id="35" w:name="_Toc406150426"/>
      <w:r>
        <w:rPr>
          <w:sz w:val="24"/>
          <w:szCs w:val="24"/>
        </w:rPr>
        <w:t xml:space="preserve">1.3 </w:t>
      </w:r>
      <w:r>
        <w:rPr>
          <w:rFonts w:cs="宋体"/>
          <w:sz w:val="24"/>
          <w:szCs w:val="24"/>
        </w:rPr>
        <w:t>适用法律法规、技术标准</w:t>
      </w:r>
      <w:bookmarkEnd w:id="34"/>
      <w:bookmarkEnd w:id="35"/>
    </w:p>
    <w:p>
      <w:pPr>
        <w:adjustRightInd w:val="0"/>
        <w:snapToGrid w:val="0"/>
        <w:spacing w:line="570" w:lineRule="exact"/>
        <w:ind w:firstLine="462" w:firstLineChars="200"/>
        <w:jc w:val="left"/>
        <w:rPr>
          <w:rFonts w:ascii="宋体" w:hAnsi="宋体" w:cs="宋体"/>
          <w:b/>
          <w:kern w:val="0"/>
          <w:sz w:val="24"/>
        </w:rPr>
      </w:pPr>
      <w:r>
        <w:rPr>
          <w:rFonts w:ascii="宋体" w:hAnsi="宋体"/>
          <w:kern w:val="0"/>
          <w:sz w:val="24"/>
        </w:rPr>
        <w:t xml:space="preserve">1.3.1 </w:t>
      </w:r>
      <w:r>
        <w:rPr>
          <w:rFonts w:hint="eastAsia" w:ascii="宋体" w:hAnsi="宋体" w:cs="宋体"/>
          <w:kern w:val="0"/>
          <w:sz w:val="24"/>
        </w:rPr>
        <w:t>适用法律法规</w:t>
      </w:r>
    </w:p>
    <w:p>
      <w:pPr>
        <w:adjustRightInd w:val="0"/>
        <w:snapToGrid w:val="0"/>
        <w:spacing w:line="570" w:lineRule="exact"/>
        <w:ind w:firstLine="462" w:firstLineChars="200"/>
        <w:rPr>
          <w:rFonts w:ascii="宋体" w:hAnsi="宋体" w:cs="宋体"/>
          <w:kern w:val="0"/>
          <w:sz w:val="24"/>
        </w:rPr>
      </w:pPr>
      <w:r>
        <w:rPr>
          <w:rFonts w:hint="eastAsia" w:ascii="宋体" w:hAnsi="宋体" w:cs="宋体"/>
          <w:kern w:val="0"/>
          <w:sz w:val="24"/>
        </w:rPr>
        <w:t>本合同文件适用中华人民共和国法律、行政法规、部门规章以及工程所在地的地方性法规、自治条例、单行条例和地方政府规章等。其他需要明示的规范性文件，由合同当事人在专用合同条款中约定。</w:t>
      </w:r>
    </w:p>
    <w:p>
      <w:pPr>
        <w:adjustRightInd w:val="0"/>
        <w:snapToGrid w:val="0"/>
        <w:spacing w:line="570" w:lineRule="exact"/>
        <w:ind w:firstLine="462" w:firstLineChars="200"/>
        <w:rPr>
          <w:rFonts w:ascii="宋体" w:hAnsi="宋体" w:cs="宋体"/>
          <w:kern w:val="0"/>
          <w:sz w:val="24"/>
          <w:highlight w:val="yellow"/>
        </w:rPr>
      </w:pPr>
      <w:r>
        <w:rPr>
          <w:rFonts w:ascii="宋体" w:hAnsi="宋体"/>
          <w:kern w:val="0"/>
          <w:sz w:val="24"/>
        </w:rPr>
        <w:t>1.3.2</w:t>
      </w:r>
      <w:r>
        <w:rPr>
          <w:rFonts w:hint="eastAsia" w:ascii="宋体" w:hAnsi="宋体"/>
          <w:kern w:val="0"/>
          <w:sz w:val="24"/>
        </w:rPr>
        <w:t xml:space="preserve"> </w:t>
      </w:r>
      <w:r>
        <w:rPr>
          <w:rFonts w:hint="eastAsia" w:ascii="宋体" w:hAnsi="宋体" w:cs="宋体"/>
          <w:kern w:val="0"/>
          <w:sz w:val="24"/>
        </w:rPr>
        <w:t>适用技术标准</w:t>
      </w:r>
    </w:p>
    <w:p>
      <w:pPr>
        <w:autoSpaceDE w:val="0"/>
        <w:autoSpaceDN w:val="0"/>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适用于工程的现行有效国家标准、行业标准、工程所在地的地方标准以及相应的规范、规程为本合同文件适用的技术标准。合同当事人有特别要求的，应在专用合同条款中约定。</w:t>
      </w:r>
    </w:p>
    <w:p>
      <w:pPr>
        <w:autoSpaceDE w:val="0"/>
        <w:autoSpaceDN w:val="0"/>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发包人要求使用国外技术标准的，应在专用合同条款中约定所使用技术标准的名称及提供方，并约定技术标准原文版、中译本的份数、时间及费用承担等事项。</w:t>
      </w:r>
    </w:p>
    <w:p>
      <w:pPr>
        <w:pStyle w:val="5"/>
        <w:tabs>
          <w:tab w:val="left" w:pos="180"/>
        </w:tabs>
        <w:snapToGrid w:val="0"/>
        <w:spacing w:line="570" w:lineRule="exact"/>
        <w:ind w:firstLine="462" w:firstLineChars="200"/>
        <w:rPr>
          <w:rFonts w:hint="default" w:cs="宋体"/>
          <w:sz w:val="24"/>
          <w:szCs w:val="24"/>
        </w:rPr>
      </w:pPr>
      <w:bookmarkStart w:id="36" w:name="_Toc457826157"/>
      <w:r>
        <w:rPr>
          <w:sz w:val="24"/>
          <w:szCs w:val="24"/>
        </w:rPr>
        <w:t xml:space="preserve">1.4 </w:t>
      </w:r>
      <w:r>
        <w:rPr>
          <w:rFonts w:cs="宋体"/>
          <w:sz w:val="24"/>
          <w:szCs w:val="24"/>
        </w:rPr>
        <w:t>语言文字</w:t>
      </w:r>
      <w:bookmarkEnd w:id="36"/>
    </w:p>
    <w:p>
      <w:pPr>
        <w:tabs>
          <w:tab w:val="left" w:pos="540"/>
        </w:tabs>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本合同文件使用汉语语言文字书写、解释和说明。如专用合同条款约定使用两种以上（含两种）语言时，汉语为优先解释和说明本合同的语言。</w:t>
      </w:r>
    </w:p>
    <w:p>
      <w:pPr>
        <w:pStyle w:val="5"/>
        <w:snapToGrid w:val="0"/>
        <w:spacing w:line="570" w:lineRule="exact"/>
        <w:ind w:firstLine="462" w:firstLineChars="200"/>
        <w:rPr>
          <w:rFonts w:hint="default" w:cs="宋体"/>
          <w:sz w:val="24"/>
          <w:szCs w:val="24"/>
        </w:rPr>
      </w:pPr>
      <w:bookmarkStart w:id="37" w:name="_Toc351203502"/>
      <w:bookmarkStart w:id="38" w:name="_Toc406150428"/>
      <w:bookmarkStart w:id="39" w:name="_Toc457826158"/>
      <w:bookmarkStart w:id="40" w:name="_Toc296346534"/>
      <w:bookmarkStart w:id="41" w:name="_Toc296503033"/>
      <w:bookmarkStart w:id="42" w:name="_Toc337558733"/>
      <w:r>
        <w:rPr>
          <w:sz w:val="24"/>
          <w:szCs w:val="24"/>
        </w:rPr>
        <w:t xml:space="preserve">1.5 </w:t>
      </w:r>
      <w:r>
        <w:rPr>
          <w:rFonts w:cs="宋体"/>
          <w:sz w:val="24"/>
          <w:szCs w:val="24"/>
        </w:rPr>
        <w:t>联络</w:t>
      </w:r>
      <w:bookmarkEnd w:id="37"/>
      <w:bookmarkEnd w:id="38"/>
      <w:bookmarkEnd w:id="39"/>
    </w:p>
    <w:bookmarkEnd w:id="40"/>
    <w:bookmarkEnd w:id="41"/>
    <w:bookmarkEnd w:id="42"/>
    <w:p>
      <w:pPr>
        <w:tabs>
          <w:tab w:val="left" w:pos="540"/>
          <w:tab w:val="left" w:pos="720"/>
        </w:tabs>
        <w:adjustRightInd w:val="0"/>
        <w:snapToGrid w:val="0"/>
        <w:spacing w:line="570" w:lineRule="exact"/>
        <w:ind w:firstLine="462" w:firstLineChars="200"/>
        <w:jc w:val="left"/>
        <w:rPr>
          <w:rFonts w:ascii="宋体" w:hAnsi="宋体" w:cs="宋体"/>
          <w:kern w:val="0"/>
          <w:sz w:val="24"/>
        </w:rPr>
      </w:pPr>
      <w:r>
        <w:rPr>
          <w:rFonts w:ascii="宋体" w:hAnsi="宋体"/>
          <w:kern w:val="0"/>
          <w:sz w:val="24"/>
        </w:rPr>
        <w:t>1.5.1</w:t>
      </w:r>
      <w:r>
        <w:rPr>
          <w:rFonts w:hint="eastAsia" w:ascii="宋体" w:hAnsi="宋体"/>
          <w:kern w:val="0"/>
          <w:sz w:val="24"/>
        </w:rPr>
        <w:t xml:space="preserve"> </w:t>
      </w:r>
      <w:r>
        <w:rPr>
          <w:rFonts w:hint="eastAsia" w:ascii="宋体" w:hAnsi="宋体" w:cs="宋体"/>
          <w:kern w:val="0"/>
          <w:sz w:val="24"/>
        </w:rPr>
        <w:t>与合同有关的批准文件、通知、证明、证书、指示、指令、要求、请求、意见、确定和决定等，均应采用书面形式或合同双方确认的其他形式，并应在合同约定的期限内送达接收人。</w:t>
      </w:r>
    </w:p>
    <w:p>
      <w:pPr>
        <w:tabs>
          <w:tab w:val="left" w:pos="540"/>
          <w:tab w:val="left" w:pos="1260"/>
        </w:tabs>
        <w:adjustRightInd w:val="0"/>
        <w:snapToGrid w:val="0"/>
        <w:spacing w:line="570" w:lineRule="exact"/>
        <w:ind w:firstLine="462" w:firstLineChars="200"/>
        <w:jc w:val="left"/>
        <w:rPr>
          <w:rFonts w:ascii="宋体" w:hAnsi="宋体"/>
          <w:b/>
          <w:kern w:val="0"/>
          <w:sz w:val="24"/>
        </w:rPr>
      </w:pPr>
      <w:r>
        <w:rPr>
          <w:rFonts w:ascii="宋体" w:hAnsi="宋体"/>
          <w:kern w:val="0"/>
          <w:sz w:val="24"/>
        </w:rPr>
        <w:t>1.5.2</w:t>
      </w:r>
      <w:r>
        <w:rPr>
          <w:rFonts w:hint="eastAsia" w:ascii="宋体" w:hAnsi="宋体"/>
          <w:kern w:val="0"/>
          <w:sz w:val="24"/>
        </w:rPr>
        <w:t xml:space="preserve"> </w:t>
      </w:r>
      <w:r>
        <w:rPr>
          <w:rFonts w:hint="eastAsia" w:ascii="宋体" w:hAnsi="宋体" w:cs="宋体"/>
          <w:kern w:val="0"/>
          <w:sz w:val="24"/>
        </w:rPr>
        <w:t>发包人和勘察人应在专用合同条款中约定各自的送达接收人、送达形式及联系方式。合同当事人指定的接收人、送达地点或联系方式发生变动的，应提前</w:t>
      </w:r>
      <w:r>
        <w:rPr>
          <w:rFonts w:ascii="宋体" w:hAnsi="宋体" w:cs="宋体"/>
          <w:kern w:val="0"/>
          <w:sz w:val="24"/>
        </w:rPr>
        <w:t>3</w:t>
      </w:r>
      <w:r>
        <w:rPr>
          <w:rFonts w:hint="eastAsia" w:ascii="宋体" w:hAnsi="宋体" w:cs="宋体"/>
          <w:kern w:val="0"/>
          <w:sz w:val="24"/>
        </w:rPr>
        <w:t>天以书面形式通知对方，否则视为未发生变动。</w:t>
      </w:r>
    </w:p>
    <w:p>
      <w:pPr>
        <w:tabs>
          <w:tab w:val="left" w:pos="540"/>
          <w:tab w:val="left" w:pos="1260"/>
        </w:tabs>
        <w:adjustRightInd w:val="0"/>
        <w:snapToGrid w:val="0"/>
        <w:spacing w:line="570" w:lineRule="exact"/>
        <w:ind w:firstLine="462" w:firstLineChars="200"/>
        <w:jc w:val="left"/>
        <w:rPr>
          <w:rFonts w:ascii="宋体" w:hAnsi="宋体" w:cs="宋体"/>
          <w:b/>
          <w:kern w:val="0"/>
          <w:sz w:val="24"/>
        </w:rPr>
      </w:pPr>
      <w:r>
        <w:rPr>
          <w:rFonts w:ascii="宋体" w:hAnsi="宋体"/>
          <w:kern w:val="0"/>
          <w:sz w:val="24"/>
        </w:rPr>
        <w:t>1.5.3</w:t>
      </w:r>
      <w:r>
        <w:rPr>
          <w:rFonts w:hint="eastAsia" w:ascii="宋体" w:hAnsi="宋体"/>
          <w:kern w:val="0"/>
          <w:sz w:val="24"/>
        </w:rPr>
        <w:t xml:space="preserve"> </w:t>
      </w:r>
      <w:r>
        <w:rPr>
          <w:rFonts w:hint="eastAsia" w:ascii="宋体" w:hAnsi="宋体" w:cs="宋体"/>
          <w:kern w:val="0"/>
          <w:sz w:val="24"/>
        </w:rPr>
        <w:t>发包人、勘察人应及时签收对方送达至约定送达地点和指定接收人的来往信函；如确有充分证据证明一方无正当理由拒不签收的，视为拒绝签收一方认可往来信函的内容。</w:t>
      </w:r>
    </w:p>
    <w:p>
      <w:pPr>
        <w:pStyle w:val="5"/>
        <w:snapToGrid w:val="0"/>
        <w:spacing w:line="570" w:lineRule="exact"/>
        <w:ind w:firstLine="462" w:firstLineChars="200"/>
        <w:rPr>
          <w:rFonts w:hint="default" w:cs="宋体"/>
          <w:sz w:val="24"/>
          <w:szCs w:val="24"/>
        </w:rPr>
      </w:pPr>
      <w:bookmarkStart w:id="43" w:name="_Toc351203503"/>
      <w:bookmarkStart w:id="44" w:name="_Toc406150429"/>
      <w:bookmarkStart w:id="45" w:name="_Toc449383259"/>
      <w:bookmarkStart w:id="46" w:name="_Toc296503035"/>
      <w:bookmarkStart w:id="47" w:name="_Toc337558734"/>
      <w:bookmarkStart w:id="48" w:name="_Toc296346536"/>
      <w:bookmarkStart w:id="49" w:name="_Toc457826159"/>
      <w:bookmarkStart w:id="50" w:name="_Toc406150430"/>
      <w:bookmarkStart w:id="51" w:name="_Toc337558738"/>
      <w:r>
        <w:rPr>
          <w:sz w:val="24"/>
          <w:szCs w:val="24"/>
        </w:rPr>
        <w:t xml:space="preserve">1.6 </w:t>
      </w:r>
      <w:r>
        <w:rPr>
          <w:rFonts w:cs="宋体"/>
          <w:sz w:val="24"/>
          <w:szCs w:val="24"/>
        </w:rPr>
        <w:t>严禁贿赂</w:t>
      </w:r>
      <w:bookmarkEnd w:id="43"/>
      <w:bookmarkEnd w:id="44"/>
      <w:bookmarkEnd w:id="45"/>
    </w:p>
    <w:bookmarkEnd w:id="46"/>
    <w:bookmarkEnd w:id="47"/>
    <w:bookmarkEnd w:id="48"/>
    <w:p>
      <w:pPr>
        <w:tabs>
          <w:tab w:val="left" w:pos="540"/>
        </w:tabs>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合同当事人不得以贿赂或变相贿赂的方式，谋取非法利益或损害对方权益。因一方的贿赂造成对方损失的，应赔偿损失并承担相应的法律责任。</w:t>
      </w:r>
    </w:p>
    <w:p>
      <w:pPr>
        <w:pStyle w:val="5"/>
        <w:snapToGrid w:val="0"/>
        <w:spacing w:line="570" w:lineRule="exact"/>
        <w:ind w:firstLine="462" w:firstLineChars="200"/>
        <w:rPr>
          <w:rFonts w:hint="default" w:cs="宋体"/>
          <w:sz w:val="24"/>
          <w:szCs w:val="24"/>
        </w:rPr>
      </w:pPr>
      <w:r>
        <w:rPr>
          <w:rFonts w:cs="宋体"/>
          <w:sz w:val="24"/>
          <w:szCs w:val="24"/>
        </w:rPr>
        <w:t>1.7 保密</w:t>
      </w:r>
      <w:bookmarkEnd w:id="49"/>
      <w:bookmarkEnd w:id="50"/>
    </w:p>
    <w:bookmarkEnd w:id="51"/>
    <w:p>
      <w:pPr>
        <w:tabs>
          <w:tab w:val="left" w:pos="540"/>
        </w:tabs>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除法律法规规定或合同另有约定外，未经发包人同意，勘察人不得将发包人提供的图纸、文件以及声明需要保密的资料信息等商业秘密泄露给第三方。</w:t>
      </w:r>
    </w:p>
    <w:p>
      <w:pPr>
        <w:snapToGrid w:val="0"/>
        <w:spacing w:line="570" w:lineRule="exact"/>
        <w:ind w:firstLine="532" w:firstLineChars="230"/>
        <w:rPr>
          <w:rFonts w:ascii="宋体" w:hAnsi="宋体"/>
          <w:sz w:val="24"/>
        </w:rPr>
      </w:pPr>
      <w:r>
        <w:rPr>
          <w:rFonts w:hint="eastAsia" w:ascii="宋体" w:hAnsi="宋体" w:cs="宋体"/>
          <w:kern w:val="0"/>
          <w:sz w:val="24"/>
        </w:rPr>
        <w:t>除法律法规规定或合同另有约定外，未经勘察人同意，发包人不得将勘察人提供的技术文件、成果资料、技术秘密及声明需要保密的资料信息等商业秘密泄露给第三方。</w:t>
      </w:r>
    </w:p>
    <w:p>
      <w:pPr>
        <w:pStyle w:val="4"/>
        <w:keepNext w:val="0"/>
        <w:keepLines w:val="0"/>
        <w:snapToGrid w:val="0"/>
        <w:spacing w:line="570" w:lineRule="exact"/>
        <w:ind w:firstLine="462" w:firstLineChars="200"/>
        <w:rPr>
          <w:rFonts w:ascii="宋体" w:hAnsi="宋体" w:cs="宋体"/>
          <w:sz w:val="24"/>
        </w:rPr>
      </w:pPr>
      <w:bookmarkStart w:id="52" w:name="_Toc457826160"/>
      <w:bookmarkStart w:id="53" w:name="_Toc406150431"/>
      <w:r>
        <w:rPr>
          <w:rFonts w:hint="eastAsia" w:ascii="宋体" w:hAnsi="宋体"/>
          <w:sz w:val="24"/>
        </w:rPr>
        <w:t>第</w:t>
      </w:r>
      <w:r>
        <w:rPr>
          <w:rFonts w:ascii="宋体" w:hAnsi="宋体"/>
          <w:sz w:val="24"/>
        </w:rPr>
        <w:t>2</w:t>
      </w:r>
      <w:r>
        <w:rPr>
          <w:rFonts w:hint="eastAsia" w:ascii="宋体" w:hAnsi="宋体"/>
          <w:sz w:val="24"/>
        </w:rPr>
        <w:t xml:space="preserve">条 </w:t>
      </w:r>
      <w:r>
        <w:rPr>
          <w:rFonts w:hint="eastAsia" w:ascii="宋体" w:hAnsi="宋体" w:cs="宋体"/>
          <w:sz w:val="24"/>
        </w:rPr>
        <w:t>发包人</w:t>
      </w:r>
      <w:bookmarkEnd w:id="52"/>
      <w:bookmarkEnd w:id="53"/>
    </w:p>
    <w:p>
      <w:pPr>
        <w:pStyle w:val="5"/>
        <w:tabs>
          <w:tab w:val="left" w:pos="180"/>
        </w:tabs>
        <w:snapToGrid w:val="0"/>
        <w:spacing w:line="570" w:lineRule="exact"/>
        <w:ind w:firstLine="462" w:firstLineChars="200"/>
        <w:rPr>
          <w:rFonts w:hint="default" w:cs="宋体"/>
          <w:sz w:val="24"/>
          <w:szCs w:val="24"/>
        </w:rPr>
      </w:pPr>
      <w:bookmarkStart w:id="54" w:name="_Toc406150432"/>
      <w:bookmarkStart w:id="55" w:name="_Toc457826161"/>
      <w:r>
        <w:rPr>
          <w:sz w:val="24"/>
          <w:szCs w:val="24"/>
        </w:rPr>
        <w:t xml:space="preserve">2.1 </w:t>
      </w:r>
      <w:r>
        <w:rPr>
          <w:rFonts w:cs="宋体"/>
          <w:sz w:val="24"/>
          <w:szCs w:val="24"/>
        </w:rPr>
        <w:t>发包人权利</w:t>
      </w:r>
      <w:bookmarkEnd w:id="54"/>
      <w:bookmarkEnd w:id="55"/>
    </w:p>
    <w:p>
      <w:pPr>
        <w:tabs>
          <w:tab w:val="left" w:pos="540"/>
        </w:tabs>
        <w:adjustRightInd w:val="0"/>
        <w:snapToGrid w:val="0"/>
        <w:spacing w:line="570" w:lineRule="exact"/>
        <w:ind w:firstLine="462" w:firstLineChars="200"/>
        <w:rPr>
          <w:rFonts w:ascii="宋体" w:hAnsi="宋体" w:cs="宋体"/>
          <w:b/>
          <w:kern w:val="0"/>
          <w:sz w:val="24"/>
        </w:rPr>
      </w:pPr>
      <w:r>
        <w:rPr>
          <w:rFonts w:ascii="宋体" w:hAnsi="宋体"/>
          <w:kern w:val="0"/>
          <w:sz w:val="24"/>
        </w:rPr>
        <w:t xml:space="preserve">2.1.1 </w:t>
      </w:r>
      <w:r>
        <w:rPr>
          <w:rFonts w:hint="eastAsia" w:ascii="宋体" w:hAnsi="宋体" w:cs="宋体"/>
          <w:kern w:val="0"/>
          <w:sz w:val="24"/>
        </w:rPr>
        <w:t>发包人对勘察人的勘察工作有权依照合同约定实施监督，并对勘察成果予以验收。</w:t>
      </w:r>
    </w:p>
    <w:p>
      <w:pPr>
        <w:tabs>
          <w:tab w:val="left" w:pos="540"/>
        </w:tabs>
        <w:adjustRightInd w:val="0"/>
        <w:snapToGrid w:val="0"/>
        <w:spacing w:line="570" w:lineRule="exact"/>
        <w:ind w:firstLine="462" w:firstLineChars="200"/>
        <w:rPr>
          <w:rFonts w:ascii="宋体" w:hAnsi="宋体" w:cs="宋体"/>
          <w:b/>
          <w:sz w:val="24"/>
        </w:rPr>
      </w:pPr>
      <w:r>
        <w:rPr>
          <w:rFonts w:ascii="宋体" w:hAnsi="宋体"/>
          <w:kern w:val="0"/>
          <w:sz w:val="24"/>
        </w:rPr>
        <w:t xml:space="preserve">2.1.2 </w:t>
      </w:r>
      <w:r>
        <w:rPr>
          <w:rFonts w:hint="eastAsia" w:ascii="宋体" w:hAnsi="宋体" w:cs="宋体"/>
          <w:sz w:val="24"/>
        </w:rPr>
        <w:t>发包人对勘察人无法胜任工程勘察工作的人员有权提出更换。</w:t>
      </w:r>
    </w:p>
    <w:p>
      <w:pPr>
        <w:tabs>
          <w:tab w:val="left" w:pos="540"/>
        </w:tabs>
        <w:adjustRightInd w:val="0"/>
        <w:snapToGrid w:val="0"/>
        <w:spacing w:line="570" w:lineRule="exact"/>
        <w:ind w:firstLine="462" w:firstLineChars="200"/>
        <w:rPr>
          <w:rFonts w:ascii="宋体" w:hAnsi="宋体" w:cs="宋体"/>
          <w:b/>
          <w:sz w:val="24"/>
        </w:rPr>
      </w:pPr>
      <w:r>
        <w:rPr>
          <w:rFonts w:ascii="宋体" w:hAnsi="宋体"/>
          <w:kern w:val="0"/>
          <w:sz w:val="24"/>
        </w:rPr>
        <w:t xml:space="preserve">2.1.3 </w:t>
      </w:r>
      <w:r>
        <w:rPr>
          <w:rFonts w:hint="eastAsia" w:ascii="宋体" w:hAnsi="宋体" w:cs="宋体"/>
          <w:kern w:val="0"/>
          <w:sz w:val="24"/>
        </w:rPr>
        <w:t>发包人拥有勘察人为其项目编制的所有文件资料的使用权，包括投标文件、成果资料和数据等。</w:t>
      </w:r>
    </w:p>
    <w:p>
      <w:pPr>
        <w:pStyle w:val="5"/>
        <w:tabs>
          <w:tab w:val="left" w:pos="180"/>
        </w:tabs>
        <w:snapToGrid w:val="0"/>
        <w:spacing w:line="570" w:lineRule="exact"/>
        <w:ind w:firstLine="462" w:firstLineChars="200"/>
        <w:rPr>
          <w:rFonts w:hint="default" w:cs="宋体"/>
          <w:sz w:val="24"/>
          <w:szCs w:val="24"/>
        </w:rPr>
      </w:pPr>
      <w:bookmarkStart w:id="56" w:name="_Toc406150433"/>
      <w:bookmarkStart w:id="57" w:name="_Toc457826162"/>
      <w:r>
        <w:rPr>
          <w:sz w:val="24"/>
          <w:szCs w:val="24"/>
        </w:rPr>
        <w:t xml:space="preserve">2.2 </w:t>
      </w:r>
      <w:r>
        <w:rPr>
          <w:rFonts w:cs="宋体"/>
          <w:sz w:val="24"/>
          <w:szCs w:val="24"/>
        </w:rPr>
        <w:t>发包人义务</w:t>
      </w:r>
      <w:bookmarkEnd w:id="56"/>
      <w:bookmarkEnd w:id="57"/>
    </w:p>
    <w:p>
      <w:pPr>
        <w:tabs>
          <w:tab w:val="left" w:pos="540"/>
        </w:tabs>
        <w:adjustRightInd w:val="0"/>
        <w:snapToGrid w:val="0"/>
        <w:spacing w:line="570" w:lineRule="exact"/>
        <w:ind w:firstLine="462" w:firstLineChars="200"/>
        <w:rPr>
          <w:rFonts w:ascii="宋体" w:hAnsi="宋体" w:cs="宋体"/>
          <w:b/>
          <w:sz w:val="24"/>
        </w:rPr>
      </w:pPr>
      <w:r>
        <w:rPr>
          <w:rFonts w:ascii="宋体" w:hAnsi="宋体"/>
          <w:kern w:val="0"/>
          <w:sz w:val="24"/>
        </w:rPr>
        <w:t xml:space="preserve">2.2.1 </w:t>
      </w:r>
      <w:r>
        <w:rPr>
          <w:rFonts w:hint="eastAsia" w:ascii="宋体" w:hAnsi="宋体" w:cs="宋体"/>
          <w:sz w:val="24"/>
        </w:rPr>
        <w:t>发包人应以书面形式向勘察人明确勘察任务及技术要求。</w:t>
      </w:r>
    </w:p>
    <w:p>
      <w:pPr>
        <w:tabs>
          <w:tab w:val="left" w:pos="540"/>
        </w:tabs>
        <w:adjustRightInd w:val="0"/>
        <w:snapToGrid w:val="0"/>
        <w:spacing w:line="570" w:lineRule="exact"/>
        <w:ind w:firstLine="462" w:firstLineChars="200"/>
        <w:rPr>
          <w:rFonts w:ascii="宋体" w:hAnsi="宋体" w:cs="宋体"/>
          <w:b/>
          <w:sz w:val="24"/>
        </w:rPr>
      </w:pPr>
      <w:r>
        <w:rPr>
          <w:rFonts w:ascii="宋体" w:hAnsi="宋体"/>
          <w:kern w:val="0"/>
          <w:sz w:val="24"/>
        </w:rPr>
        <w:t xml:space="preserve">2.2.2 </w:t>
      </w:r>
      <w:r>
        <w:rPr>
          <w:rFonts w:hint="eastAsia" w:ascii="宋体" w:hAnsi="宋体" w:cs="宋体"/>
          <w:sz w:val="24"/>
        </w:rPr>
        <w:t>发包人应提供开展工程勘察工作所需要的图纸及技术资料，包括总平面图、地形图、已有水准点和坐标控制点等，若上述资料由勘察人负责搜集时，发包人应承担相关费用。</w:t>
      </w:r>
    </w:p>
    <w:p>
      <w:pPr>
        <w:tabs>
          <w:tab w:val="left" w:pos="540"/>
        </w:tabs>
        <w:adjustRightInd w:val="0"/>
        <w:snapToGrid w:val="0"/>
        <w:spacing w:line="570" w:lineRule="exact"/>
        <w:ind w:firstLine="462" w:firstLineChars="200"/>
        <w:rPr>
          <w:rFonts w:ascii="宋体" w:hAnsi="宋体" w:cs="宋体"/>
          <w:sz w:val="24"/>
        </w:rPr>
      </w:pPr>
      <w:r>
        <w:rPr>
          <w:rFonts w:ascii="宋体" w:hAnsi="宋体"/>
          <w:kern w:val="0"/>
          <w:sz w:val="24"/>
        </w:rPr>
        <w:t xml:space="preserve">2.2.3 </w:t>
      </w:r>
      <w:r>
        <w:rPr>
          <w:rFonts w:hint="eastAsia" w:ascii="宋体" w:hAnsi="宋体" w:cs="宋体"/>
          <w:sz w:val="24"/>
        </w:rPr>
        <w:t>发包人应提供工程勘察作业所需的批准及许可文件，包括立项批复、占用和挖掘道路许可等。</w:t>
      </w:r>
    </w:p>
    <w:p>
      <w:pPr>
        <w:tabs>
          <w:tab w:val="left" w:pos="540"/>
        </w:tabs>
        <w:adjustRightInd w:val="0"/>
        <w:snapToGrid w:val="0"/>
        <w:spacing w:line="570" w:lineRule="exact"/>
        <w:ind w:firstLine="462" w:firstLineChars="200"/>
        <w:rPr>
          <w:rFonts w:ascii="宋体" w:hAnsi="宋体" w:cs="宋体"/>
          <w:b/>
          <w:sz w:val="24"/>
        </w:rPr>
      </w:pPr>
      <w:r>
        <w:rPr>
          <w:rFonts w:ascii="宋体" w:hAnsi="宋体"/>
          <w:kern w:val="0"/>
          <w:sz w:val="24"/>
        </w:rPr>
        <w:t>2.2.4</w:t>
      </w:r>
      <w:r>
        <w:rPr>
          <w:rFonts w:hint="eastAsia" w:ascii="宋体" w:hAnsi="宋体"/>
          <w:kern w:val="0"/>
          <w:sz w:val="24"/>
        </w:rPr>
        <w:t xml:space="preserve"> </w:t>
      </w:r>
      <w:r>
        <w:rPr>
          <w:rFonts w:hint="eastAsia" w:ascii="宋体" w:hAnsi="宋体" w:cs="宋体"/>
          <w:sz w:val="24"/>
        </w:rPr>
        <w:t>发包人应为勘察人提供具备条件的作业场地及进场通道（包括土地征用、障碍物清除、场地平整、提供水电接口和青苗赔偿等）并承担相关费用。</w:t>
      </w:r>
    </w:p>
    <w:p>
      <w:pPr>
        <w:tabs>
          <w:tab w:val="left" w:pos="540"/>
        </w:tabs>
        <w:adjustRightInd w:val="0"/>
        <w:snapToGrid w:val="0"/>
        <w:spacing w:line="570" w:lineRule="exact"/>
        <w:ind w:firstLine="462" w:firstLineChars="200"/>
        <w:rPr>
          <w:rFonts w:ascii="宋体" w:hAnsi="宋体" w:cs="宋体"/>
          <w:b/>
          <w:sz w:val="24"/>
        </w:rPr>
      </w:pPr>
      <w:r>
        <w:rPr>
          <w:rFonts w:ascii="宋体" w:hAnsi="宋体"/>
          <w:kern w:val="0"/>
          <w:sz w:val="24"/>
        </w:rPr>
        <w:t>2.2.5</w:t>
      </w:r>
      <w:r>
        <w:rPr>
          <w:rFonts w:hint="eastAsia" w:ascii="宋体" w:hAnsi="宋体"/>
          <w:kern w:val="0"/>
          <w:sz w:val="24"/>
        </w:rPr>
        <w:t xml:space="preserve"> </w:t>
      </w:r>
      <w:r>
        <w:rPr>
          <w:rFonts w:hint="eastAsia" w:ascii="宋体" w:hAnsi="宋体" w:cs="宋体"/>
          <w:sz w:val="24"/>
        </w:rPr>
        <w:t>发包人应为勘察人提供作业场地内地下埋藏物（包括地下管线、地下构筑物等）的资料、图纸，没有资料、图纸的地区，发包人应委托专业机构查清地下埋藏物。若因发包人未提供上述资料、图纸，或提供的资料、图纸不实，致使勘察人在工程勘察工作过程中发生人身伤害或造成经济损失时，由发包人承担赔偿责任。</w:t>
      </w:r>
    </w:p>
    <w:p>
      <w:pPr>
        <w:tabs>
          <w:tab w:val="left" w:pos="540"/>
        </w:tabs>
        <w:adjustRightInd w:val="0"/>
        <w:snapToGrid w:val="0"/>
        <w:spacing w:line="570" w:lineRule="exact"/>
        <w:ind w:firstLine="462" w:firstLineChars="200"/>
        <w:rPr>
          <w:rFonts w:ascii="宋体" w:hAnsi="宋体" w:cs="宋体"/>
          <w:b/>
          <w:sz w:val="24"/>
        </w:rPr>
      </w:pPr>
      <w:r>
        <w:rPr>
          <w:rFonts w:ascii="宋体" w:hAnsi="宋体"/>
          <w:kern w:val="0"/>
          <w:sz w:val="24"/>
        </w:rPr>
        <w:t xml:space="preserve">2.2.6 </w:t>
      </w:r>
      <w:r>
        <w:rPr>
          <w:rFonts w:hint="eastAsia" w:ascii="宋体" w:hAnsi="宋体" w:cs="宋体"/>
          <w:sz w:val="24"/>
        </w:rPr>
        <w:t>发包人应按照法律法规规定为勘察人安全生产提供条件并支付安全生产防护费用，发包人不得要求勘察人违反安全生产管理规定进行作业。</w:t>
      </w:r>
    </w:p>
    <w:p>
      <w:pPr>
        <w:tabs>
          <w:tab w:val="left" w:pos="540"/>
        </w:tabs>
        <w:adjustRightInd w:val="0"/>
        <w:snapToGrid w:val="0"/>
        <w:spacing w:line="570" w:lineRule="exact"/>
        <w:ind w:firstLine="462" w:firstLineChars="200"/>
        <w:rPr>
          <w:rFonts w:ascii="宋体" w:hAnsi="宋体" w:cs="宋体"/>
          <w:sz w:val="24"/>
        </w:rPr>
      </w:pPr>
      <w:r>
        <w:rPr>
          <w:rFonts w:ascii="宋体" w:hAnsi="宋体"/>
          <w:kern w:val="0"/>
          <w:sz w:val="24"/>
        </w:rPr>
        <w:t xml:space="preserve">2.2.7 </w:t>
      </w:r>
      <w:r>
        <w:rPr>
          <w:rFonts w:hint="eastAsia" w:ascii="宋体" w:hAnsi="宋体" w:cs="宋体"/>
          <w:sz w:val="24"/>
        </w:rPr>
        <w:t>若勘察现场需要看守，特别是在有毒、有害等危险现场作业时，发包人应派人负责安全保卫工作；按国家有关规定，对从事危险作业的现场人员进行保健防护，并承担费用。发包人对安全文明施工有特殊要求时，应在专用合同条款中另行约定。</w:t>
      </w:r>
    </w:p>
    <w:p>
      <w:pPr>
        <w:tabs>
          <w:tab w:val="left" w:pos="540"/>
        </w:tabs>
        <w:adjustRightInd w:val="0"/>
        <w:snapToGrid w:val="0"/>
        <w:spacing w:line="570" w:lineRule="exact"/>
        <w:ind w:firstLine="462" w:firstLineChars="200"/>
        <w:rPr>
          <w:rFonts w:ascii="宋体" w:hAnsi="宋体" w:cs="宋体"/>
          <w:sz w:val="24"/>
        </w:rPr>
      </w:pPr>
      <w:r>
        <w:rPr>
          <w:rFonts w:ascii="宋体" w:hAnsi="宋体"/>
          <w:kern w:val="0"/>
          <w:sz w:val="24"/>
        </w:rPr>
        <w:t>2.2.8</w:t>
      </w:r>
      <w:r>
        <w:rPr>
          <w:rFonts w:hint="eastAsia" w:ascii="宋体" w:hAnsi="宋体"/>
          <w:kern w:val="0"/>
          <w:sz w:val="24"/>
        </w:rPr>
        <w:t xml:space="preserve"> </w:t>
      </w:r>
      <w:r>
        <w:rPr>
          <w:rFonts w:hint="eastAsia" w:ascii="宋体" w:hAnsi="宋体" w:cs="宋体"/>
          <w:sz w:val="24"/>
        </w:rPr>
        <w:t>发包人应对勘察人满足质量标准的已完工作，按照合同约定及时支付相应的工程勘察合同价款及费用。</w:t>
      </w:r>
    </w:p>
    <w:p>
      <w:pPr>
        <w:pStyle w:val="5"/>
        <w:tabs>
          <w:tab w:val="left" w:pos="180"/>
        </w:tabs>
        <w:snapToGrid w:val="0"/>
        <w:spacing w:line="570" w:lineRule="exact"/>
        <w:ind w:firstLine="462" w:firstLineChars="200"/>
        <w:rPr>
          <w:rFonts w:hint="default" w:cs="宋体"/>
          <w:sz w:val="24"/>
          <w:szCs w:val="24"/>
        </w:rPr>
      </w:pPr>
      <w:bookmarkStart w:id="58" w:name="_Toc457826163"/>
      <w:bookmarkStart w:id="59" w:name="_Toc406150434"/>
      <w:r>
        <w:rPr>
          <w:sz w:val="24"/>
          <w:szCs w:val="24"/>
        </w:rPr>
        <w:t xml:space="preserve">2.3 </w:t>
      </w:r>
      <w:r>
        <w:rPr>
          <w:rFonts w:cs="宋体"/>
          <w:sz w:val="24"/>
          <w:szCs w:val="24"/>
        </w:rPr>
        <w:t>发包人代表</w:t>
      </w:r>
      <w:bookmarkEnd w:id="58"/>
      <w:bookmarkEnd w:id="59"/>
    </w:p>
    <w:p>
      <w:pPr>
        <w:tabs>
          <w:tab w:val="left" w:pos="540"/>
        </w:tabs>
        <w:adjustRightInd w:val="0"/>
        <w:snapToGrid w:val="0"/>
        <w:spacing w:line="570" w:lineRule="exact"/>
        <w:ind w:firstLine="462" w:firstLineChars="200"/>
        <w:rPr>
          <w:rFonts w:ascii="宋体" w:hAnsi="宋体" w:cs="宋体"/>
          <w:sz w:val="24"/>
        </w:rPr>
      </w:pPr>
      <w:r>
        <w:rPr>
          <w:rFonts w:hint="eastAsia" w:ascii="宋体" w:hAnsi="宋体" w:cs="宋体"/>
          <w:sz w:val="24"/>
        </w:rPr>
        <w:t>发包人应在专用合同条款中明确其负责工程勘察的发包人代表的姓名、职务、联系方式及授权范围等事项。发包人代表在发包人的授权范围内，负责处理合同履行过程中与发包人有关的具体事宜。</w:t>
      </w:r>
    </w:p>
    <w:p>
      <w:pPr>
        <w:pStyle w:val="4"/>
        <w:keepNext w:val="0"/>
        <w:keepLines w:val="0"/>
        <w:snapToGrid w:val="0"/>
        <w:spacing w:line="570" w:lineRule="exact"/>
        <w:ind w:firstLine="462" w:firstLineChars="200"/>
        <w:rPr>
          <w:rFonts w:ascii="宋体" w:hAnsi="宋体" w:cs="宋体"/>
          <w:sz w:val="24"/>
        </w:rPr>
      </w:pPr>
      <w:bookmarkStart w:id="60" w:name="_Toc406150435"/>
      <w:bookmarkStart w:id="61" w:name="_Toc457826164"/>
      <w:r>
        <w:rPr>
          <w:rFonts w:hint="eastAsia" w:ascii="宋体" w:hAnsi="宋体"/>
          <w:sz w:val="24"/>
        </w:rPr>
        <w:t>第</w:t>
      </w:r>
      <w:r>
        <w:rPr>
          <w:rFonts w:ascii="宋体" w:hAnsi="宋体"/>
          <w:sz w:val="24"/>
        </w:rPr>
        <w:t>3</w:t>
      </w:r>
      <w:r>
        <w:rPr>
          <w:rFonts w:hint="eastAsia" w:ascii="宋体" w:hAnsi="宋体"/>
          <w:sz w:val="24"/>
        </w:rPr>
        <w:t xml:space="preserve">条 </w:t>
      </w:r>
      <w:r>
        <w:rPr>
          <w:rFonts w:hint="eastAsia" w:ascii="宋体" w:hAnsi="宋体" w:cs="宋体"/>
          <w:sz w:val="24"/>
        </w:rPr>
        <w:t>勘察人</w:t>
      </w:r>
      <w:bookmarkEnd w:id="60"/>
      <w:bookmarkEnd w:id="61"/>
    </w:p>
    <w:p>
      <w:pPr>
        <w:pStyle w:val="5"/>
        <w:tabs>
          <w:tab w:val="left" w:pos="180"/>
        </w:tabs>
        <w:snapToGrid w:val="0"/>
        <w:spacing w:line="570" w:lineRule="exact"/>
        <w:ind w:firstLine="462" w:firstLineChars="200"/>
        <w:rPr>
          <w:rFonts w:hint="default" w:cs="宋体"/>
          <w:sz w:val="24"/>
          <w:szCs w:val="24"/>
        </w:rPr>
      </w:pPr>
      <w:bookmarkStart w:id="62" w:name="_Toc457826165"/>
      <w:bookmarkStart w:id="63" w:name="_Toc406150436"/>
      <w:r>
        <w:rPr>
          <w:sz w:val="24"/>
          <w:szCs w:val="24"/>
        </w:rPr>
        <w:t xml:space="preserve">3.1 </w:t>
      </w:r>
      <w:r>
        <w:rPr>
          <w:rFonts w:cs="宋体"/>
          <w:sz w:val="24"/>
          <w:szCs w:val="24"/>
        </w:rPr>
        <w:t>勘察人权利</w:t>
      </w:r>
      <w:bookmarkEnd w:id="62"/>
      <w:bookmarkEnd w:id="63"/>
    </w:p>
    <w:p>
      <w:pPr>
        <w:tabs>
          <w:tab w:val="left" w:pos="540"/>
        </w:tabs>
        <w:adjustRightInd w:val="0"/>
        <w:snapToGrid w:val="0"/>
        <w:spacing w:line="570" w:lineRule="exact"/>
        <w:ind w:firstLine="462" w:firstLineChars="200"/>
        <w:rPr>
          <w:rFonts w:ascii="宋体" w:hAnsi="宋体" w:cs="宋体"/>
          <w:b/>
          <w:sz w:val="24"/>
        </w:rPr>
      </w:pPr>
      <w:r>
        <w:rPr>
          <w:rFonts w:ascii="宋体" w:hAnsi="宋体"/>
          <w:kern w:val="0"/>
          <w:sz w:val="24"/>
        </w:rPr>
        <w:t xml:space="preserve">3.1.1 </w:t>
      </w:r>
      <w:r>
        <w:rPr>
          <w:rFonts w:hint="eastAsia" w:ascii="宋体" w:hAnsi="宋体" w:cs="宋体"/>
          <w:sz w:val="24"/>
        </w:rPr>
        <w:t>勘察人在工程勘察期间，根据项目条件和技术标准、法律法规规定等方面的变化，有权向发包人提出增减合同工作量或修改技术方案的建议。</w:t>
      </w:r>
    </w:p>
    <w:p>
      <w:pPr>
        <w:tabs>
          <w:tab w:val="left" w:pos="540"/>
        </w:tabs>
        <w:adjustRightInd w:val="0"/>
        <w:snapToGrid w:val="0"/>
        <w:spacing w:line="570" w:lineRule="exact"/>
        <w:ind w:firstLine="462" w:firstLineChars="200"/>
        <w:rPr>
          <w:rFonts w:ascii="宋体" w:hAnsi="宋体" w:cs="宋体"/>
          <w:sz w:val="24"/>
        </w:rPr>
      </w:pPr>
      <w:r>
        <w:rPr>
          <w:rFonts w:ascii="宋体" w:hAnsi="宋体"/>
          <w:kern w:val="0"/>
          <w:sz w:val="24"/>
        </w:rPr>
        <w:t xml:space="preserve">3.1.2 </w:t>
      </w:r>
      <w:r>
        <w:rPr>
          <w:rFonts w:hint="eastAsia" w:ascii="宋体" w:hAnsi="宋体" w:cs="宋体"/>
          <w:sz w:val="24"/>
        </w:rPr>
        <w:t>除建设工程主体部分的勘察外，根据合同约定或经发包人同意，勘察人可以将建设工程其他部分的勘察分包给其他具有相应资质等级的建设工程勘察单位。发包人对分包的特殊要求应在专用合同条款中另行约定。</w:t>
      </w:r>
    </w:p>
    <w:p>
      <w:pPr>
        <w:tabs>
          <w:tab w:val="left" w:pos="540"/>
        </w:tabs>
        <w:adjustRightInd w:val="0"/>
        <w:snapToGrid w:val="0"/>
        <w:spacing w:line="570" w:lineRule="exact"/>
        <w:ind w:firstLine="462" w:firstLineChars="200"/>
        <w:rPr>
          <w:rFonts w:ascii="宋体" w:hAnsi="宋体" w:cs="宋体"/>
          <w:b/>
          <w:sz w:val="24"/>
        </w:rPr>
      </w:pPr>
      <w:r>
        <w:rPr>
          <w:rFonts w:ascii="宋体" w:hAnsi="宋体"/>
          <w:kern w:val="0"/>
          <w:sz w:val="24"/>
        </w:rPr>
        <w:t xml:space="preserve">3.1.3 </w:t>
      </w:r>
      <w:r>
        <w:rPr>
          <w:rFonts w:hint="eastAsia" w:ascii="宋体" w:hAnsi="宋体" w:cs="宋体"/>
          <w:sz w:val="24"/>
        </w:rPr>
        <w:t>勘察人对其编制的所有文件资料，包括投标文件、成果资料、数据和专利技术等拥有知识产权。</w:t>
      </w:r>
    </w:p>
    <w:p>
      <w:pPr>
        <w:pStyle w:val="5"/>
        <w:tabs>
          <w:tab w:val="left" w:pos="180"/>
        </w:tabs>
        <w:snapToGrid w:val="0"/>
        <w:spacing w:line="570" w:lineRule="exact"/>
        <w:ind w:firstLine="462" w:firstLineChars="200"/>
        <w:rPr>
          <w:rFonts w:hint="default" w:cs="宋体"/>
          <w:sz w:val="24"/>
          <w:szCs w:val="24"/>
        </w:rPr>
      </w:pPr>
      <w:bookmarkStart w:id="64" w:name="_Toc406150437"/>
      <w:bookmarkStart w:id="65" w:name="_Toc457826166"/>
      <w:r>
        <w:rPr>
          <w:sz w:val="24"/>
          <w:szCs w:val="24"/>
        </w:rPr>
        <w:t xml:space="preserve">3.2 </w:t>
      </w:r>
      <w:r>
        <w:rPr>
          <w:rFonts w:cs="宋体"/>
          <w:sz w:val="24"/>
          <w:szCs w:val="24"/>
        </w:rPr>
        <w:t>勘察人义务</w:t>
      </w:r>
      <w:bookmarkEnd w:id="64"/>
      <w:bookmarkEnd w:id="65"/>
    </w:p>
    <w:p>
      <w:pPr>
        <w:tabs>
          <w:tab w:val="left" w:pos="540"/>
        </w:tabs>
        <w:adjustRightInd w:val="0"/>
        <w:snapToGrid w:val="0"/>
        <w:spacing w:line="570" w:lineRule="exact"/>
        <w:ind w:firstLine="462" w:firstLineChars="200"/>
        <w:rPr>
          <w:rFonts w:ascii="宋体" w:hAnsi="宋体" w:cs="宋体"/>
          <w:b/>
          <w:sz w:val="24"/>
        </w:rPr>
      </w:pPr>
      <w:r>
        <w:rPr>
          <w:rFonts w:ascii="宋体" w:hAnsi="宋体"/>
          <w:kern w:val="0"/>
          <w:sz w:val="24"/>
        </w:rPr>
        <w:t xml:space="preserve">3.2.1 </w:t>
      </w:r>
      <w:r>
        <w:rPr>
          <w:rFonts w:hint="eastAsia" w:ascii="宋体" w:hAnsi="宋体" w:cs="宋体"/>
          <w:sz w:val="24"/>
        </w:rPr>
        <w:t>勘察人应按勘察任务书和技术要求并依据有关技术标准进行工程勘察工作。</w:t>
      </w:r>
    </w:p>
    <w:p>
      <w:pPr>
        <w:tabs>
          <w:tab w:val="left" w:pos="540"/>
        </w:tabs>
        <w:adjustRightInd w:val="0"/>
        <w:snapToGrid w:val="0"/>
        <w:spacing w:line="570" w:lineRule="exact"/>
        <w:ind w:firstLine="462" w:firstLineChars="200"/>
        <w:rPr>
          <w:rFonts w:ascii="宋体" w:hAnsi="宋体" w:cs="宋体"/>
          <w:b/>
          <w:sz w:val="24"/>
        </w:rPr>
      </w:pPr>
      <w:r>
        <w:rPr>
          <w:rFonts w:ascii="宋体" w:hAnsi="宋体"/>
          <w:kern w:val="0"/>
          <w:sz w:val="24"/>
        </w:rPr>
        <w:t>3.2.2</w:t>
      </w:r>
      <w:r>
        <w:rPr>
          <w:rFonts w:hint="eastAsia" w:ascii="宋体" w:hAnsi="宋体"/>
          <w:kern w:val="0"/>
          <w:sz w:val="24"/>
        </w:rPr>
        <w:t xml:space="preserve"> </w:t>
      </w:r>
      <w:r>
        <w:rPr>
          <w:rFonts w:hint="eastAsia" w:ascii="宋体" w:hAnsi="宋体" w:cs="宋体"/>
          <w:sz w:val="24"/>
        </w:rPr>
        <w:t>勘察人应建立质量保证体系，按本合同约定的时间提交质量合格的成果资料，并对其质量负责。</w:t>
      </w:r>
    </w:p>
    <w:p>
      <w:pPr>
        <w:tabs>
          <w:tab w:val="left" w:pos="0"/>
        </w:tabs>
        <w:adjustRightInd w:val="0"/>
        <w:snapToGrid w:val="0"/>
        <w:spacing w:line="570" w:lineRule="exact"/>
        <w:ind w:left="564" w:leftChars="281"/>
        <w:rPr>
          <w:rFonts w:ascii="宋体" w:hAnsi="宋体" w:cs="宋体"/>
          <w:sz w:val="24"/>
        </w:rPr>
      </w:pPr>
      <w:r>
        <w:rPr>
          <w:rFonts w:ascii="宋体" w:hAnsi="宋体"/>
          <w:kern w:val="0"/>
          <w:sz w:val="24"/>
        </w:rPr>
        <w:t xml:space="preserve">3.2.3 </w:t>
      </w:r>
      <w:r>
        <w:rPr>
          <w:rFonts w:hint="eastAsia" w:ascii="宋体" w:hAnsi="宋体" w:cs="宋体"/>
          <w:sz w:val="24"/>
        </w:rPr>
        <w:t>勘察人在提交成果资料后，应为发包人继续提供后期服务。</w:t>
      </w:r>
      <w:r>
        <w:rPr>
          <w:rFonts w:ascii="宋体" w:hAnsi="宋体"/>
          <w:kern w:val="0"/>
          <w:sz w:val="24"/>
        </w:rPr>
        <w:t>3.2.4</w:t>
      </w:r>
      <w:r>
        <w:rPr>
          <w:rFonts w:hint="eastAsia" w:ascii="宋体" w:hAnsi="宋体"/>
          <w:kern w:val="0"/>
          <w:sz w:val="24"/>
        </w:rPr>
        <w:t xml:space="preserve"> </w:t>
      </w:r>
      <w:r>
        <w:rPr>
          <w:rFonts w:hint="eastAsia" w:ascii="宋体" w:hAnsi="宋体" w:cs="宋体"/>
          <w:sz w:val="24"/>
        </w:rPr>
        <w:t>勘察人在工程勘察期间遇到地下文物时，应及时向发包人和文物主管部门报告并妥善保护。</w:t>
      </w:r>
    </w:p>
    <w:p>
      <w:pPr>
        <w:tabs>
          <w:tab w:val="left" w:pos="540"/>
        </w:tabs>
        <w:adjustRightInd w:val="0"/>
        <w:snapToGrid w:val="0"/>
        <w:spacing w:line="570" w:lineRule="exact"/>
        <w:ind w:firstLine="462" w:firstLineChars="200"/>
        <w:rPr>
          <w:rFonts w:ascii="宋体" w:hAnsi="宋体" w:cs="宋体"/>
          <w:kern w:val="0"/>
          <w:sz w:val="24"/>
        </w:rPr>
      </w:pPr>
      <w:r>
        <w:rPr>
          <w:rFonts w:ascii="宋体" w:hAnsi="宋体"/>
          <w:kern w:val="0"/>
          <w:sz w:val="24"/>
        </w:rPr>
        <w:t xml:space="preserve">3.2.5 </w:t>
      </w:r>
      <w:r>
        <w:rPr>
          <w:rFonts w:hint="eastAsia" w:ascii="宋体" w:hAnsi="宋体" w:cs="宋体"/>
          <w:kern w:val="0"/>
          <w:sz w:val="24"/>
        </w:rPr>
        <w:t>勘察人开展工程勘察活动时应遵守有关</w:t>
      </w:r>
      <w:r>
        <w:rPr>
          <w:rFonts w:hint="eastAsia" w:ascii="宋体" w:hAnsi="宋体" w:cs="宋体"/>
          <w:sz w:val="24"/>
        </w:rPr>
        <w:t>职业健康及</w:t>
      </w:r>
      <w:r>
        <w:rPr>
          <w:rFonts w:hint="eastAsia" w:ascii="宋体" w:hAnsi="宋体" w:cs="宋体"/>
          <w:kern w:val="0"/>
          <w:sz w:val="24"/>
        </w:rPr>
        <w:t>安全生产方面</w:t>
      </w:r>
      <w:r>
        <w:rPr>
          <w:rFonts w:hint="eastAsia" w:ascii="宋体" w:hAnsi="宋体" w:cs="宋体"/>
          <w:sz w:val="24"/>
        </w:rPr>
        <w:t>的各项法律法规的规定</w:t>
      </w:r>
      <w:r>
        <w:rPr>
          <w:rFonts w:hint="eastAsia" w:ascii="宋体" w:hAnsi="宋体" w:cs="宋体"/>
          <w:kern w:val="0"/>
          <w:sz w:val="24"/>
        </w:rPr>
        <w:t>，采取安全防护措施，确保人员、设备和设施的安全。</w:t>
      </w:r>
    </w:p>
    <w:p>
      <w:pPr>
        <w:tabs>
          <w:tab w:val="left" w:pos="540"/>
        </w:tabs>
        <w:adjustRightInd w:val="0"/>
        <w:snapToGrid w:val="0"/>
        <w:spacing w:line="570" w:lineRule="exact"/>
        <w:ind w:firstLine="462" w:firstLineChars="200"/>
        <w:rPr>
          <w:rFonts w:ascii="宋体" w:hAnsi="宋体" w:cs="宋体"/>
          <w:b/>
          <w:sz w:val="24"/>
        </w:rPr>
      </w:pPr>
      <w:r>
        <w:rPr>
          <w:rFonts w:ascii="宋体" w:hAnsi="宋体"/>
          <w:kern w:val="0"/>
          <w:sz w:val="24"/>
        </w:rPr>
        <w:t xml:space="preserve">3.2.6 </w:t>
      </w:r>
      <w:r>
        <w:rPr>
          <w:rFonts w:hint="eastAsia" w:ascii="宋体" w:hAnsi="宋体" w:cs="宋体"/>
          <w:kern w:val="0"/>
          <w:sz w:val="24"/>
        </w:rPr>
        <w:t>勘察人在燃气管道、热力管道、动力设备、输水管道、输电线路、临街交通要</w:t>
      </w:r>
      <w:r>
        <w:rPr>
          <w:rFonts w:hint="eastAsia" w:ascii="宋体" w:hAnsi="宋体" w:cs="宋体"/>
          <w:sz w:val="24"/>
        </w:rPr>
        <w:t>道及地下通道（地下隧道）附近等风险性较大的地点，以及在易燃易爆地段及放射、有毒环境中进</w:t>
      </w:r>
      <w:r>
        <w:rPr>
          <w:rFonts w:hint="eastAsia" w:ascii="宋体" w:hAnsi="宋体" w:cs="宋体"/>
          <w:kern w:val="0"/>
          <w:sz w:val="24"/>
        </w:rPr>
        <w:t>行工程勘察作业时，应编制安全防护方案并制定应急预案。</w:t>
      </w:r>
    </w:p>
    <w:p>
      <w:pPr>
        <w:tabs>
          <w:tab w:val="left" w:pos="540"/>
        </w:tabs>
        <w:adjustRightInd w:val="0"/>
        <w:snapToGrid w:val="0"/>
        <w:spacing w:line="570" w:lineRule="exact"/>
        <w:ind w:firstLine="462" w:firstLineChars="200"/>
        <w:rPr>
          <w:rFonts w:ascii="宋体" w:hAnsi="宋体" w:cs="宋体"/>
          <w:b/>
          <w:sz w:val="24"/>
        </w:rPr>
      </w:pPr>
      <w:r>
        <w:rPr>
          <w:rFonts w:ascii="宋体" w:hAnsi="宋体"/>
          <w:kern w:val="0"/>
          <w:sz w:val="24"/>
        </w:rPr>
        <w:t>3.2.7</w:t>
      </w:r>
      <w:r>
        <w:rPr>
          <w:rFonts w:hint="eastAsia" w:ascii="宋体" w:hAnsi="宋体"/>
          <w:kern w:val="0"/>
          <w:sz w:val="24"/>
        </w:rPr>
        <w:t xml:space="preserve"> </w:t>
      </w:r>
      <w:r>
        <w:rPr>
          <w:rFonts w:hint="eastAsia" w:ascii="宋体" w:hAnsi="宋体" w:cs="宋体"/>
          <w:sz w:val="24"/>
        </w:rPr>
        <w:t>勘察人应在勘察方案中列明环境保护的具体措施，并在合同履行期间采取合理措施保护作业现场环境。</w:t>
      </w:r>
    </w:p>
    <w:p>
      <w:pPr>
        <w:pStyle w:val="5"/>
        <w:tabs>
          <w:tab w:val="left" w:pos="180"/>
        </w:tabs>
        <w:snapToGrid w:val="0"/>
        <w:spacing w:line="570" w:lineRule="exact"/>
        <w:ind w:firstLine="462" w:firstLineChars="200"/>
        <w:rPr>
          <w:rFonts w:hint="default" w:cs="宋体"/>
          <w:sz w:val="24"/>
          <w:szCs w:val="24"/>
        </w:rPr>
      </w:pPr>
      <w:bookmarkStart w:id="66" w:name="_Toc457826167"/>
      <w:bookmarkStart w:id="67" w:name="_Toc406150438"/>
      <w:r>
        <w:rPr>
          <w:sz w:val="24"/>
          <w:szCs w:val="24"/>
        </w:rPr>
        <w:t xml:space="preserve">3.3 </w:t>
      </w:r>
      <w:r>
        <w:rPr>
          <w:rFonts w:cs="宋体"/>
          <w:sz w:val="24"/>
          <w:szCs w:val="24"/>
        </w:rPr>
        <w:t>勘察人代表</w:t>
      </w:r>
      <w:bookmarkEnd w:id="66"/>
      <w:bookmarkEnd w:id="67"/>
    </w:p>
    <w:p>
      <w:pPr>
        <w:tabs>
          <w:tab w:val="left" w:pos="360"/>
          <w:tab w:val="left" w:pos="540"/>
        </w:tabs>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勘察人接受任务时，应在专用合同条款中明确其负责工程勘察的勘察人代表的姓名、职务、联系方式及授权范围等事项。勘察人代表在勘察人的授权范围内，负责处理合同履行过程中与勘察人有关的具体事宜。</w:t>
      </w:r>
    </w:p>
    <w:p>
      <w:pPr>
        <w:pStyle w:val="4"/>
        <w:keepNext w:val="0"/>
        <w:keepLines w:val="0"/>
        <w:snapToGrid w:val="0"/>
        <w:spacing w:line="570" w:lineRule="exact"/>
        <w:ind w:firstLine="462" w:firstLineChars="200"/>
        <w:rPr>
          <w:rFonts w:ascii="宋体" w:hAnsi="宋体" w:cs="宋体"/>
          <w:sz w:val="24"/>
        </w:rPr>
      </w:pPr>
      <w:bookmarkStart w:id="68" w:name="_Toc457826168"/>
      <w:bookmarkStart w:id="69" w:name="_Toc406150439"/>
      <w:r>
        <w:rPr>
          <w:rFonts w:hint="eastAsia" w:ascii="宋体" w:hAnsi="宋体" w:cs="宋体"/>
          <w:sz w:val="24"/>
        </w:rPr>
        <w:t>第</w:t>
      </w:r>
      <w:r>
        <w:rPr>
          <w:rFonts w:ascii="宋体" w:hAnsi="宋体" w:cs="宋体"/>
          <w:sz w:val="24"/>
        </w:rPr>
        <w:t>4</w:t>
      </w:r>
      <w:r>
        <w:rPr>
          <w:rFonts w:hint="eastAsia" w:ascii="宋体" w:hAnsi="宋体" w:cs="宋体"/>
          <w:sz w:val="24"/>
        </w:rPr>
        <w:t>条 工期</w:t>
      </w:r>
      <w:bookmarkEnd w:id="68"/>
      <w:bookmarkEnd w:id="69"/>
    </w:p>
    <w:p>
      <w:pPr>
        <w:pStyle w:val="5"/>
        <w:tabs>
          <w:tab w:val="left" w:pos="180"/>
        </w:tabs>
        <w:snapToGrid w:val="0"/>
        <w:spacing w:line="570" w:lineRule="exact"/>
        <w:ind w:firstLine="462" w:firstLineChars="200"/>
        <w:rPr>
          <w:rFonts w:hint="default" w:cs="宋体"/>
          <w:sz w:val="24"/>
          <w:szCs w:val="24"/>
        </w:rPr>
      </w:pPr>
      <w:bookmarkStart w:id="70" w:name="_Toc457826169"/>
      <w:bookmarkStart w:id="71" w:name="_Toc406150440"/>
      <w:r>
        <w:rPr>
          <w:sz w:val="24"/>
          <w:szCs w:val="24"/>
        </w:rPr>
        <w:t xml:space="preserve">4.1 </w:t>
      </w:r>
      <w:r>
        <w:rPr>
          <w:rFonts w:cs="宋体"/>
          <w:sz w:val="24"/>
          <w:szCs w:val="24"/>
        </w:rPr>
        <w:t>开工及延期开工</w:t>
      </w:r>
      <w:bookmarkEnd w:id="70"/>
      <w:bookmarkEnd w:id="71"/>
    </w:p>
    <w:p>
      <w:pPr>
        <w:tabs>
          <w:tab w:val="left" w:pos="1260"/>
        </w:tabs>
        <w:adjustRightInd w:val="0"/>
        <w:snapToGrid w:val="0"/>
        <w:spacing w:line="570" w:lineRule="exact"/>
        <w:ind w:firstLine="462" w:firstLineChars="200"/>
        <w:jc w:val="left"/>
        <w:rPr>
          <w:rFonts w:ascii="宋体" w:hAnsi="宋体" w:cs="宋体"/>
          <w:kern w:val="0"/>
          <w:sz w:val="24"/>
        </w:rPr>
      </w:pPr>
      <w:r>
        <w:rPr>
          <w:rFonts w:ascii="宋体" w:hAnsi="宋体"/>
          <w:kern w:val="0"/>
          <w:sz w:val="24"/>
        </w:rPr>
        <w:t>4.1.1</w:t>
      </w:r>
      <w:r>
        <w:rPr>
          <w:rFonts w:hint="eastAsia" w:ascii="宋体" w:hAnsi="宋体"/>
          <w:kern w:val="0"/>
          <w:sz w:val="24"/>
        </w:rPr>
        <w:t xml:space="preserve"> </w:t>
      </w:r>
      <w:r>
        <w:rPr>
          <w:rFonts w:hint="eastAsia" w:ascii="宋体" w:hAnsi="宋体" w:cs="宋体"/>
          <w:kern w:val="0"/>
          <w:sz w:val="24"/>
        </w:rPr>
        <w:t>勘察人应按合同约定的工期进行工程勘察工作，并接受发包人对工程勘察工作进度的监督、检查。</w:t>
      </w:r>
    </w:p>
    <w:p>
      <w:pPr>
        <w:adjustRightInd w:val="0"/>
        <w:snapToGrid w:val="0"/>
        <w:spacing w:line="570" w:lineRule="exact"/>
        <w:ind w:firstLine="462" w:firstLineChars="200"/>
        <w:jc w:val="left"/>
        <w:rPr>
          <w:rFonts w:ascii="宋体" w:hAnsi="宋体" w:cs="宋体"/>
          <w:b/>
          <w:kern w:val="0"/>
          <w:sz w:val="24"/>
        </w:rPr>
      </w:pPr>
      <w:r>
        <w:rPr>
          <w:rFonts w:ascii="宋体" w:hAnsi="宋体"/>
          <w:kern w:val="0"/>
          <w:sz w:val="24"/>
        </w:rPr>
        <w:t>4.1.2</w:t>
      </w:r>
      <w:r>
        <w:rPr>
          <w:rFonts w:hint="eastAsia" w:ascii="宋体" w:hAnsi="宋体"/>
          <w:kern w:val="0"/>
          <w:sz w:val="24"/>
        </w:rPr>
        <w:t xml:space="preserve"> </w:t>
      </w:r>
      <w:r>
        <w:rPr>
          <w:rFonts w:hint="eastAsia" w:ascii="宋体" w:hAnsi="宋体" w:cs="宋体"/>
          <w:kern w:val="0"/>
          <w:sz w:val="24"/>
        </w:rPr>
        <w:t>因发包人原因不能按照合同约定的日期开工，发包人应以书面形式通知勘察人，推迟开工日期并相应顺延工期。</w:t>
      </w:r>
    </w:p>
    <w:p>
      <w:pPr>
        <w:pStyle w:val="5"/>
        <w:tabs>
          <w:tab w:val="left" w:pos="180"/>
        </w:tabs>
        <w:snapToGrid w:val="0"/>
        <w:spacing w:line="570" w:lineRule="exact"/>
        <w:ind w:firstLine="462" w:firstLineChars="200"/>
        <w:rPr>
          <w:rFonts w:hint="default" w:cs="宋体"/>
          <w:sz w:val="24"/>
          <w:szCs w:val="24"/>
        </w:rPr>
      </w:pPr>
      <w:bookmarkStart w:id="72" w:name="_Toc406150441"/>
      <w:bookmarkStart w:id="73" w:name="_Toc457826170"/>
      <w:r>
        <w:rPr>
          <w:sz w:val="24"/>
          <w:szCs w:val="24"/>
        </w:rPr>
        <w:t xml:space="preserve">4.2 </w:t>
      </w:r>
      <w:r>
        <w:rPr>
          <w:rFonts w:cs="宋体"/>
          <w:sz w:val="24"/>
          <w:szCs w:val="24"/>
        </w:rPr>
        <w:t>成果提交日期</w:t>
      </w:r>
      <w:bookmarkEnd w:id="72"/>
      <w:bookmarkEnd w:id="73"/>
    </w:p>
    <w:p>
      <w:pPr>
        <w:tabs>
          <w:tab w:val="left" w:pos="1260"/>
        </w:tabs>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勘察人应按照合同约定的日期或双方同意顺延的工期提交成果资料，具体可在专用合同条款中约定。</w:t>
      </w:r>
    </w:p>
    <w:p>
      <w:pPr>
        <w:pStyle w:val="5"/>
        <w:tabs>
          <w:tab w:val="left" w:pos="180"/>
        </w:tabs>
        <w:snapToGrid w:val="0"/>
        <w:spacing w:line="570" w:lineRule="exact"/>
        <w:ind w:firstLine="462" w:firstLineChars="200"/>
        <w:rPr>
          <w:rFonts w:hint="default" w:cs="宋体"/>
          <w:sz w:val="24"/>
          <w:szCs w:val="24"/>
        </w:rPr>
      </w:pPr>
      <w:bookmarkStart w:id="74" w:name="_Toc457826171"/>
      <w:r>
        <w:rPr>
          <w:sz w:val="24"/>
          <w:szCs w:val="24"/>
        </w:rPr>
        <w:t xml:space="preserve">4.3 </w:t>
      </w:r>
      <w:r>
        <w:rPr>
          <w:rFonts w:cs="宋体"/>
          <w:sz w:val="24"/>
          <w:szCs w:val="24"/>
        </w:rPr>
        <w:t>发包人造成的工期延误</w:t>
      </w:r>
      <w:bookmarkEnd w:id="74"/>
    </w:p>
    <w:p>
      <w:pPr>
        <w:adjustRightInd w:val="0"/>
        <w:snapToGrid w:val="0"/>
        <w:spacing w:line="570" w:lineRule="exact"/>
        <w:ind w:firstLine="462" w:firstLineChars="200"/>
        <w:jc w:val="left"/>
        <w:rPr>
          <w:rFonts w:ascii="宋体" w:hAnsi="宋体" w:cs="宋体"/>
          <w:kern w:val="0"/>
          <w:sz w:val="24"/>
        </w:rPr>
      </w:pPr>
      <w:r>
        <w:rPr>
          <w:rFonts w:ascii="宋体" w:hAnsi="宋体"/>
          <w:kern w:val="0"/>
          <w:sz w:val="24"/>
        </w:rPr>
        <w:t xml:space="preserve">4.3.1 </w:t>
      </w:r>
      <w:r>
        <w:rPr>
          <w:rFonts w:hint="eastAsia" w:ascii="宋体" w:hAnsi="宋体" w:cs="宋体"/>
          <w:kern w:val="0"/>
          <w:sz w:val="24"/>
        </w:rPr>
        <w:t>因以下情形造成工期延误，勘察人有权要求发包人延长工期、增加合同价款和（或）补偿费用：</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）发包人未能按合同约定提供图纸及开工条件；</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）发包人未能按合同约定及时支付定金、预付款和（或）进度款；</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）变更导致合同工作量增加；</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）发包人增加合同工作内容；</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5</w:t>
      </w:r>
      <w:r>
        <w:rPr>
          <w:rFonts w:hint="eastAsia" w:ascii="宋体" w:hAnsi="宋体" w:cs="宋体"/>
          <w:kern w:val="0"/>
          <w:sz w:val="24"/>
        </w:rPr>
        <w:t>）发包人改变工程勘察技术要求；</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6</w:t>
      </w:r>
      <w:r>
        <w:rPr>
          <w:rFonts w:hint="eastAsia" w:ascii="宋体" w:hAnsi="宋体" w:cs="宋体"/>
          <w:kern w:val="0"/>
          <w:sz w:val="24"/>
        </w:rPr>
        <w:t>）发包人导致工期延误的其他情形。</w:t>
      </w:r>
    </w:p>
    <w:p>
      <w:pPr>
        <w:tabs>
          <w:tab w:val="left" w:pos="1260"/>
        </w:tabs>
        <w:adjustRightInd w:val="0"/>
        <w:snapToGrid w:val="0"/>
        <w:spacing w:line="570" w:lineRule="exact"/>
        <w:ind w:firstLine="462" w:firstLineChars="200"/>
        <w:jc w:val="left"/>
        <w:rPr>
          <w:rFonts w:ascii="宋体" w:hAnsi="宋体" w:cs="宋体"/>
          <w:kern w:val="0"/>
          <w:sz w:val="24"/>
        </w:rPr>
      </w:pPr>
      <w:r>
        <w:rPr>
          <w:rFonts w:ascii="宋体" w:hAnsi="宋体"/>
          <w:kern w:val="0"/>
          <w:sz w:val="24"/>
        </w:rPr>
        <w:t>4.3.2</w:t>
      </w:r>
      <w:r>
        <w:rPr>
          <w:rFonts w:hint="eastAsia" w:ascii="宋体" w:hAnsi="宋体"/>
          <w:kern w:val="0"/>
          <w:sz w:val="24"/>
        </w:rPr>
        <w:t xml:space="preserve"> </w:t>
      </w:r>
      <w:r>
        <w:rPr>
          <w:rFonts w:hint="eastAsia" w:ascii="宋体" w:hAnsi="宋体"/>
          <w:bCs/>
          <w:kern w:val="0"/>
          <w:sz w:val="24"/>
        </w:rPr>
        <w:t>除专用合同条款对期限另有约定外，</w:t>
      </w:r>
      <w:r>
        <w:rPr>
          <w:rFonts w:hint="eastAsia" w:ascii="宋体" w:hAnsi="宋体" w:cs="宋体"/>
          <w:kern w:val="0"/>
          <w:sz w:val="24"/>
        </w:rPr>
        <w:t>勘察人在第</w:t>
      </w:r>
      <w:r>
        <w:rPr>
          <w:rFonts w:ascii="宋体" w:hAnsi="宋体" w:cs="宋体"/>
          <w:kern w:val="0"/>
          <w:sz w:val="24"/>
        </w:rPr>
        <w:t>4.3.1</w:t>
      </w:r>
      <w:r>
        <w:rPr>
          <w:rFonts w:hint="eastAsia" w:ascii="宋体" w:hAnsi="宋体" w:cs="宋体"/>
          <w:kern w:val="0"/>
          <w:sz w:val="24"/>
        </w:rPr>
        <w:t>款情形发生后</w:t>
      </w:r>
      <w:r>
        <w:rPr>
          <w:rFonts w:ascii="宋体" w:hAnsi="宋体" w:cs="宋体"/>
          <w:kern w:val="0"/>
          <w:sz w:val="24"/>
        </w:rPr>
        <w:t>7</w:t>
      </w:r>
      <w:r>
        <w:rPr>
          <w:rFonts w:hint="eastAsia" w:ascii="宋体" w:hAnsi="宋体" w:cs="宋体"/>
          <w:kern w:val="0"/>
          <w:sz w:val="24"/>
        </w:rPr>
        <w:t>天内，应就延误的工期以书面形式向发包人提出报告。发包人在收到报告后</w:t>
      </w:r>
      <w:r>
        <w:rPr>
          <w:rFonts w:ascii="宋体" w:hAnsi="宋体" w:cs="宋体"/>
          <w:kern w:val="0"/>
          <w:sz w:val="24"/>
        </w:rPr>
        <w:t>7</w:t>
      </w:r>
      <w:r>
        <w:rPr>
          <w:rFonts w:hint="eastAsia" w:ascii="宋体" w:hAnsi="宋体" w:cs="宋体"/>
          <w:kern w:val="0"/>
          <w:sz w:val="24"/>
        </w:rPr>
        <w:t>天内予以确认；逾期不予确认也不提出修改意见，视为同意顺延工期。补偿费用的确认程序参照第</w:t>
      </w:r>
      <w:r>
        <w:rPr>
          <w:rFonts w:ascii="宋体" w:hAnsi="宋体" w:cs="宋体"/>
          <w:kern w:val="0"/>
          <w:sz w:val="24"/>
        </w:rPr>
        <w:t>7.1</w:t>
      </w:r>
      <w:r>
        <w:rPr>
          <w:rFonts w:hint="eastAsia" w:ascii="宋体" w:hAnsi="宋体" w:cs="宋体"/>
          <w:kern w:val="0"/>
          <w:sz w:val="24"/>
        </w:rPr>
        <w:t>款〔合同价款与调整〕执行。</w:t>
      </w:r>
    </w:p>
    <w:p>
      <w:pPr>
        <w:pStyle w:val="5"/>
        <w:snapToGrid w:val="0"/>
        <w:spacing w:line="570" w:lineRule="exact"/>
        <w:ind w:firstLine="462" w:firstLineChars="200"/>
        <w:rPr>
          <w:rFonts w:hint="default" w:cs="宋体"/>
          <w:sz w:val="24"/>
          <w:szCs w:val="24"/>
        </w:rPr>
      </w:pPr>
      <w:bookmarkStart w:id="75" w:name="_Toc457826172"/>
      <w:bookmarkStart w:id="76" w:name="_Toc406150443"/>
      <w:r>
        <w:rPr>
          <w:sz w:val="24"/>
          <w:szCs w:val="24"/>
        </w:rPr>
        <w:t xml:space="preserve">4.4 </w:t>
      </w:r>
      <w:r>
        <w:rPr>
          <w:rFonts w:cs="宋体"/>
          <w:sz w:val="24"/>
          <w:szCs w:val="24"/>
        </w:rPr>
        <w:t>勘察人造成的工期延误</w:t>
      </w:r>
      <w:bookmarkEnd w:id="75"/>
      <w:bookmarkEnd w:id="76"/>
    </w:p>
    <w:p>
      <w:pPr>
        <w:tabs>
          <w:tab w:val="left" w:pos="1260"/>
        </w:tabs>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勘察人因以下情形不能按照合同约定的日期或双方同意顺延的工期提交成果资料的，勘察人承担违约责任：</w:t>
      </w:r>
    </w:p>
    <w:p>
      <w:pPr>
        <w:adjustRightInd w:val="0"/>
        <w:snapToGrid w:val="0"/>
        <w:spacing w:line="570" w:lineRule="exact"/>
        <w:ind w:firstLine="462" w:firstLineChars="200"/>
        <w:jc w:val="left"/>
        <w:rPr>
          <w:rFonts w:ascii="宋体" w:hAnsi="宋体" w:cs="宋体"/>
          <w:kern w:val="0"/>
          <w:sz w:val="24"/>
        </w:rPr>
      </w:pPr>
      <w:bookmarkStart w:id="77" w:name="_Toc406150444"/>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）勘察人未按合同约定开工日期开展工作造成工期延误的；</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）勘察人管理不善、组织不力造成工期延误的；</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）因弥补勘察人自身原因导致的质量缺陷而造成工期延误的；</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）因勘察人成果资料不合格返工造成工期延误的；</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5</w:t>
      </w:r>
      <w:r>
        <w:rPr>
          <w:rFonts w:hint="eastAsia" w:ascii="宋体" w:hAnsi="宋体" w:cs="宋体"/>
          <w:kern w:val="0"/>
          <w:sz w:val="24"/>
        </w:rPr>
        <w:t>）勘察人导致工期延误的其他情形。</w:t>
      </w:r>
    </w:p>
    <w:p>
      <w:pPr>
        <w:pStyle w:val="5"/>
        <w:snapToGrid w:val="0"/>
        <w:spacing w:line="570" w:lineRule="exact"/>
        <w:ind w:firstLine="462" w:firstLineChars="200"/>
        <w:rPr>
          <w:rFonts w:hint="default" w:cs="宋体"/>
          <w:sz w:val="24"/>
          <w:szCs w:val="24"/>
        </w:rPr>
      </w:pPr>
      <w:bookmarkStart w:id="78" w:name="_Toc457826173"/>
      <w:r>
        <w:rPr>
          <w:sz w:val="24"/>
          <w:szCs w:val="24"/>
        </w:rPr>
        <w:t xml:space="preserve">4.5 </w:t>
      </w:r>
      <w:r>
        <w:rPr>
          <w:rFonts w:cs="宋体"/>
          <w:sz w:val="24"/>
          <w:szCs w:val="24"/>
        </w:rPr>
        <w:t>恶劣气候条件</w:t>
      </w:r>
      <w:bookmarkEnd w:id="77"/>
      <w:bookmarkEnd w:id="78"/>
    </w:p>
    <w:p>
      <w:pPr>
        <w:tabs>
          <w:tab w:val="left" w:pos="1260"/>
        </w:tabs>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恶劣气候条件影响现场作业，导致现场作业难以进行，造成工期延误的，勘察人有权要求发包人延长工期，具体可参照第</w:t>
      </w:r>
      <w:r>
        <w:rPr>
          <w:rFonts w:ascii="宋体" w:hAnsi="宋体" w:cs="宋体"/>
          <w:kern w:val="0"/>
          <w:sz w:val="24"/>
        </w:rPr>
        <w:t>4.3.2</w:t>
      </w:r>
      <w:r>
        <w:rPr>
          <w:rFonts w:hint="eastAsia" w:ascii="宋体" w:hAnsi="宋体" w:cs="宋体"/>
          <w:kern w:val="0"/>
          <w:sz w:val="24"/>
        </w:rPr>
        <w:t>款处理。</w:t>
      </w:r>
    </w:p>
    <w:p>
      <w:pPr>
        <w:pStyle w:val="4"/>
        <w:keepNext w:val="0"/>
        <w:keepLines w:val="0"/>
        <w:snapToGrid w:val="0"/>
        <w:spacing w:line="570" w:lineRule="exact"/>
        <w:ind w:firstLine="462" w:firstLineChars="200"/>
        <w:rPr>
          <w:rFonts w:ascii="宋体" w:hAnsi="宋体" w:cs="宋体"/>
          <w:sz w:val="24"/>
        </w:rPr>
      </w:pPr>
      <w:bookmarkStart w:id="79" w:name="_Toc457826174"/>
      <w:bookmarkStart w:id="80" w:name="_Toc406150445"/>
      <w:r>
        <w:rPr>
          <w:rFonts w:hint="eastAsia" w:ascii="宋体" w:hAnsi="宋体"/>
          <w:sz w:val="24"/>
        </w:rPr>
        <w:t>第</w:t>
      </w:r>
      <w:r>
        <w:rPr>
          <w:rFonts w:ascii="宋体" w:hAnsi="宋体"/>
          <w:sz w:val="24"/>
        </w:rPr>
        <w:t>5</w:t>
      </w:r>
      <w:r>
        <w:rPr>
          <w:rFonts w:hint="eastAsia" w:ascii="宋体" w:hAnsi="宋体"/>
          <w:sz w:val="24"/>
        </w:rPr>
        <w:t xml:space="preserve">条 </w:t>
      </w:r>
      <w:r>
        <w:rPr>
          <w:rFonts w:hint="eastAsia" w:ascii="宋体" w:hAnsi="宋体" w:cs="宋体"/>
          <w:sz w:val="24"/>
        </w:rPr>
        <w:t>成果资料</w:t>
      </w:r>
      <w:bookmarkEnd w:id="79"/>
      <w:bookmarkEnd w:id="80"/>
    </w:p>
    <w:p>
      <w:pPr>
        <w:pStyle w:val="5"/>
        <w:tabs>
          <w:tab w:val="left" w:pos="180"/>
        </w:tabs>
        <w:snapToGrid w:val="0"/>
        <w:spacing w:line="570" w:lineRule="exact"/>
        <w:ind w:firstLine="462" w:firstLineChars="200"/>
        <w:rPr>
          <w:rFonts w:hint="default" w:cs="宋体"/>
          <w:sz w:val="24"/>
          <w:szCs w:val="24"/>
        </w:rPr>
      </w:pPr>
      <w:bookmarkStart w:id="81" w:name="_Toc457826175"/>
      <w:bookmarkStart w:id="82" w:name="_Toc406150446"/>
      <w:r>
        <w:rPr>
          <w:sz w:val="24"/>
          <w:szCs w:val="24"/>
        </w:rPr>
        <w:t xml:space="preserve">5.1 </w:t>
      </w:r>
      <w:r>
        <w:rPr>
          <w:rFonts w:cs="宋体"/>
          <w:sz w:val="24"/>
          <w:szCs w:val="24"/>
        </w:rPr>
        <w:t>成果质量</w:t>
      </w:r>
      <w:bookmarkEnd w:id="81"/>
      <w:bookmarkEnd w:id="82"/>
    </w:p>
    <w:p>
      <w:pPr>
        <w:tabs>
          <w:tab w:val="left" w:pos="540"/>
          <w:tab w:val="left" w:pos="1260"/>
        </w:tabs>
        <w:adjustRightInd w:val="0"/>
        <w:snapToGrid w:val="0"/>
        <w:spacing w:line="570" w:lineRule="exact"/>
        <w:ind w:firstLine="462" w:firstLineChars="200"/>
        <w:jc w:val="left"/>
        <w:rPr>
          <w:rFonts w:ascii="宋体" w:hAnsi="宋体" w:cs="宋体"/>
          <w:b/>
          <w:kern w:val="0"/>
          <w:sz w:val="24"/>
        </w:rPr>
      </w:pPr>
      <w:r>
        <w:rPr>
          <w:rFonts w:ascii="宋体" w:hAnsi="宋体"/>
          <w:kern w:val="0"/>
          <w:sz w:val="24"/>
        </w:rPr>
        <w:t xml:space="preserve">5.1.1 </w:t>
      </w:r>
      <w:r>
        <w:rPr>
          <w:rFonts w:hint="eastAsia" w:ascii="宋体" w:hAnsi="宋体" w:cs="宋体"/>
          <w:kern w:val="0"/>
          <w:sz w:val="24"/>
        </w:rPr>
        <w:t>成果质量应符合相关技术标准和深度规定，且满足合同约定的质量要求。</w:t>
      </w:r>
    </w:p>
    <w:p>
      <w:pPr>
        <w:adjustRightInd w:val="0"/>
        <w:snapToGrid w:val="0"/>
        <w:spacing w:line="570" w:lineRule="exact"/>
        <w:ind w:firstLine="462" w:firstLineChars="200"/>
        <w:jc w:val="left"/>
        <w:rPr>
          <w:rFonts w:ascii="宋体" w:hAnsi="宋体" w:cs="宋体"/>
          <w:b/>
          <w:kern w:val="0"/>
          <w:sz w:val="24"/>
        </w:rPr>
      </w:pPr>
      <w:r>
        <w:rPr>
          <w:rFonts w:ascii="宋体" w:hAnsi="宋体"/>
          <w:kern w:val="0"/>
          <w:sz w:val="24"/>
        </w:rPr>
        <w:t>5.1.2</w:t>
      </w:r>
      <w:r>
        <w:rPr>
          <w:rFonts w:hint="eastAsia" w:ascii="宋体" w:hAnsi="宋体"/>
          <w:kern w:val="0"/>
          <w:sz w:val="24"/>
        </w:rPr>
        <w:t xml:space="preserve"> </w:t>
      </w:r>
      <w:r>
        <w:rPr>
          <w:rFonts w:hint="eastAsia" w:ascii="宋体" w:hAnsi="宋体" w:cs="宋体"/>
          <w:kern w:val="0"/>
          <w:sz w:val="24"/>
        </w:rPr>
        <w:t>双方对工程勘察成果质量有争议时，由双方同意的第三方机构鉴定，所需费用及因此造成的损失，由责任方承担；双方均有责任的，由双方根据其责任分别承担。</w:t>
      </w:r>
    </w:p>
    <w:p>
      <w:pPr>
        <w:pStyle w:val="5"/>
        <w:snapToGrid w:val="0"/>
        <w:spacing w:line="570" w:lineRule="exact"/>
        <w:ind w:firstLine="462" w:firstLineChars="200"/>
        <w:rPr>
          <w:rFonts w:hint="default" w:cs="宋体"/>
          <w:sz w:val="24"/>
          <w:szCs w:val="24"/>
        </w:rPr>
      </w:pPr>
      <w:bookmarkStart w:id="83" w:name="_Toc406150447"/>
      <w:bookmarkStart w:id="84" w:name="_Toc457826176"/>
      <w:r>
        <w:rPr>
          <w:sz w:val="24"/>
          <w:szCs w:val="24"/>
        </w:rPr>
        <w:t xml:space="preserve">5.2 </w:t>
      </w:r>
      <w:r>
        <w:rPr>
          <w:rFonts w:cs="宋体"/>
          <w:sz w:val="24"/>
          <w:szCs w:val="24"/>
        </w:rPr>
        <w:t>成果份数</w:t>
      </w:r>
      <w:bookmarkEnd w:id="83"/>
      <w:bookmarkEnd w:id="84"/>
    </w:p>
    <w:p>
      <w:pPr>
        <w:tabs>
          <w:tab w:val="left" w:pos="540"/>
        </w:tabs>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勘察人应向发包人提交成果资料四份，发包人要求增加的份数，在专用合同条款中另行约定，发包人另行支付相应的费用。</w:t>
      </w:r>
    </w:p>
    <w:p>
      <w:pPr>
        <w:tabs>
          <w:tab w:val="left" w:pos="540"/>
        </w:tabs>
        <w:adjustRightInd w:val="0"/>
        <w:snapToGrid w:val="0"/>
        <w:spacing w:before="260" w:after="260" w:line="570" w:lineRule="exact"/>
        <w:ind w:firstLine="462" w:firstLineChars="200"/>
        <w:jc w:val="left"/>
        <w:outlineLvl w:val="2"/>
        <w:rPr>
          <w:rFonts w:ascii="宋体" w:hAnsi="宋体" w:cs="宋体"/>
          <w:kern w:val="0"/>
          <w:sz w:val="24"/>
        </w:rPr>
      </w:pPr>
      <w:bookmarkStart w:id="85" w:name="_Toc457826177"/>
      <w:r>
        <w:rPr>
          <w:rFonts w:ascii="宋体" w:hAnsi="宋体"/>
          <w:b/>
          <w:bCs/>
          <w:kern w:val="0"/>
          <w:sz w:val="24"/>
        </w:rPr>
        <w:t xml:space="preserve">5.3 </w:t>
      </w:r>
      <w:r>
        <w:rPr>
          <w:rFonts w:hint="eastAsia" w:ascii="宋体" w:hAnsi="宋体"/>
          <w:b/>
          <w:bCs/>
          <w:kern w:val="0"/>
          <w:sz w:val="24"/>
        </w:rPr>
        <w:t>成果交付</w:t>
      </w:r>
      <w:bookmarkEnd w:id="85"/>
    </w:p>
    <w:p>
      <w:pPr>
        <w:tabs>
          <w:tab w:val="left" w:pos="540"/>
        </w:tabs>
        <w:adjustRightInd w:val="0"/>
        <w:snapToGrid w:val="0"/>
        <w:spacing w:line="570" w:lineRule="exact"/>
        <w:ind w:firstLine="462" w:firstLineChars="200"/>
        <w:jc w:val="left"/>
        <w:rPr>
          <w:rFonts w:ascii="宋体" w:hAnsi="宋体"/>
          <w:kern w:val="0"/>
          <w:sz w:val="24"/>
        </w:rPr>
      </w:pPr>
      <w:r>
        <w:rPr>
          <w:rFonts w:hint="eastAsia" w:ascii="宋体" w:hAnsi="宋体"/>
          <w:kern w:val="0"/>
          <w:sz w:val="24"/>
        </w:rPr>
        <w:t>勘察人按照约定时间和地点向发包人交付成果资料，发包人应出具书面签收单，内容包括成果名称、成果组成、成果份数、提交和签收日期、提交人与接收人的亲笔签名等。</w:t>
      </w:r>
    </w:p>
    <w:p>
      <w:pPr>
        <w:pStyle w:val="5"/>
        <w:snapToGrid w:val="0"/>
        <w:spacing w:line="570" w:lineRule="exact"/>
        <w:ind w:firstLine="462" w:firstLineChars="200"/>
        <w:rPr>
          <w:rFonts w:hint="default" w:cs="宋体"/>
          <w:sz w:val="24"/>
          <w:szCs w:val="24"/>
        </w:rPr>
      </w:pPr>
      <w:bookmarkStart w:id="86" w:name="_Toc457826178"/>
      <w:r>
        <w:rPr>
          <w:sz w:val="24"/>
          <w:szCs w:val="24"/>
        </w:rPr>
        <w:t xml:space="preserve">5.4 </w:t>
      </w:r>
      <w:r>
        <w:rPr>
          <w:rFonts w:cs="宋体"/>
          <w:sz w:val="24"/>
          <w:szCs w:val="24"/>
        </w:rPr>
        <w:t>成果验收</w:t>
      </w:r>
      <w:bookmarkEnd w:id="86"/>
    </w:p>
    <w:p>
      <w:pPr>
        <w:tabs>
          <w:tab w:val="left" w:pos="540"/>
        </w:tabs>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勘察人向发包人提交成果资料后，如需对勘察成果组织验收的，发包人应及时组织验收。</w:t>
      </w:r>
      <w:r>
        <w:rPr>
          <w:rFonts w:hint="eastAsia" w:ascii="宋体" w:hAnsi="宋体"/>
          <w:bCs/>
          <w:kern w:val="0"/>
          <w:sz w:val="24"/>
        </w:rPr>
        <w:t>除专用合同条款对期限另有约定外，</w:t>
      </w:r>
      <w:r>
        <w:rPr>
          <w:rFonts w:hint="eastAsia" w:ascii="宋体" w:hAnsi="宋体" w:cs="宋体"/>
          <w:kern w:val="0"/>
          <w:sz w:val="24"/>
        </w:rPr>
        <w:t>发包人</w:t>
      </w:r>
      <w:r>
        <w:rPr>
          <w:rFonts w:ascii="宋体" w:hAnsi="宋体" w:cs="宋体"/>
          <w:kern w:val="0"/>
          <w:sz w:val="24"/>
        </w:rPr>
        <w:t>14</w:t>
      </w:r>
      <w:r>
        <w:rPr>
          <w:rFonts w:hint="eastAsia" w:ascii="宋体" w:hAnsi="宋体" w:cs="宋体"/>
          <w:kern w:val="0"/>
          <w:sz w:val="24"/>
        </w:rPr>
        <w:t>天内无正当理由不予组织验收，视为验收通过。</w:t>
      </w:r>
    </w:p>
    <w:p>
      <w:pPr>
        <w:pStyle w:val="4"/>
        <w:keepNext w:val="0"/>
        <w:keepLines w:val="0"/>
        <w:snapToGrid w:val="0"/>
        <w:spacing w:line="570" w:lineRule="exact"/>
        <w:ind w:firstLine="462" w:firstLineChars="200"/>
        <w:rPr>
          <w:rFonts w:ascii="宋体" w:hAnsi="宋体" w:cs="宋体"/>
          <w:sz w:val="24"/>
        </w:rPr>
      </w:pPr>
      <w:bookmarkStart w:id="87" w:name="_Toc457826179"/>
      <w:bookmarkStart w:id="88" w:name="_Toc406150449"/>
      <w:r>
        <w:rPr>
          <w:rFonts w:hint="eastAsia" w:ascii="宋体" w:hAnsi="宋体"/>
          <w:sz w:val="24"/>
        </w:rPr>
        <w:t>第</w:t>
      </w:r>
      <w:r>
        <w:rPr>
          <w:rFonts w:ascii="宋体" w:hAnsi="宋体"/>
          <w:sz w:val="24"/>
        </w:rPr>
        <w:t>6</w:t>
      </w:r>
      <w:r>
        <w:rPr>
          <w:rFonts w:hint="eastAsia" w:ascii="宋体" w:hAnsi="宋体"/>
          <w:sz w:val="24"/>
        </w:rPr>
        <w:t xml:space="preserve">条 </w:t>
      </w:r>
      <w:r>
        <w:rPr>
          <w:rFonts w:hint="eastAsia" w:ascii="宋体" w:hAnsi="宋体" w:cs="宋体"/>
          <w:sz w:val="24"/>
        </w:rPr>
        <w:t>后期服务</w:t>
      </w:r>
      <w:bookmarkEnd w:id="87"/>
      <w:bookmarkEnd w:id="88"/>
    </w:p>
    <w:p>
      <w:pPr>
        <w:pStyle w:val="5"/>
        <w:tabs>
          <w:tab w:val="left" w:pos="180"/>
        </w:tabs>
        <w:snapToGrid w:val="0"/>
        <w:spacing w:line="570" w:lineRule="exact"/>
        <w:ind w:firstLine="462" w:firstLineChars="200"/>
        <w:rPr>
          <w:rFonts w:hint="default" w:cs="宋体"/>
          <w:sz w:val="24"/>
          <w:szCs w:val="24"/>
        </w:rPr>
      </w:pPr>
      <w:bookmarkStart w:id="89" w:name="_Toc457826180"/>
      <w:bookmarkStart w:id="90" w:name="_Toc406150450"/>
      <w:r>
        <w:rPr>
          <w:sz w:val="24"/>
          <w:szCs w:val="24"/>
        </w:rPr>
        <w:t xml:space="preserve">6.1 </w:t>
      </w:r>
      <w:r>
        <w:rPr>
          <w:rFonts w:cs="宋体"/>
          <w:sz w:val="24"/>
          <w:szCs w:val="24"/>
        </w:rPr>
        <w:t>后续技术服务</w:t>
      </w:r>
      <w:bookmarkEnd w:id="89"/>
      <w:bookmarkEnd w:id="90"/>
    </w:p>
    <w:p>
      <w:pPr>
        <w:tabs>
          <w:tab w:val="left" w:pos="540"/>
        </w:tabs>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勘察人应派专业技术人员为发包人提供后续技术服务，发包人应为其提供必要的工作和生活条件，后续技术服务的内容、费用和时限应由双方在专用合同条款中另行约定。</w:t>
      </w:r>
    </w:p>
    <w:p>
      <w:pPr>
        <w:pStyle w:val="5"/>
        <w:snapToGrid w:val="0"/>
        <w:spacing w:line="570" w:lineRule="exact"/>
        <w:ind w:firstLine="462" w:firstLineChars="200"/>
        <w:rPr>
          <w:rFonts w:hint="default" w:cs="宋体"/>
          <w:sz w:val="24"/>
          <w:szCs w:val="24"/>
        </w:rPr>
      </w:pPr>
      <w:bookmarkStart w:id="91" w:name="_Toc457826181"/>
      <w:bookmarkStart w:id="92" w:name="_Toc406150451"/>
      <w:r>
        <w:rPr>
          <w:sz w:val="24"/>
          <w:szCs w:val="24"/>
        </w:rPr>
        <w:t xml:space="preserve">6.2 </w:t>
      </w:r>
      <w:r>
        <w:rPr>
          <w:rFonts w:cs="宋体"/>
          <w:sz w:val="24"/>
          <w:szCs w:val="24"/>
        </w:rPr>
        <w:t>竣工验收</w:t>
      </w:r>
      <w:bookmarkEnd w:id="91"/>
      <w:bookmarkEnd w:id="92"/>
    </w:p>
    <w:p>
      <w:pPr>
        <w:tabs>
          <w:tab w:val="left" w:pos="540"/>
        </w:tabs>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工程竣工验收时，勘察人应按发包人要求参加竣工验收工作，并提供竣工验收所需相关资料。</w:t>
      </w:r>
    </w:p>
    <w:p>
      <w:pPr>
        <w:pStyle w:val="4"/>
        <w:keepNext w:val="0"/>
        <w:keepLines w:val="0"/>
        <w:snapToGrid w:val="0"/>
        <w:spacing w:line="570" w:lineRule="exact"/>
        <w:ind w:firstLine="462" w:firstLineChars="200"/>
        <w:rPr>
          <w:rFonts w:ascii="宋体" w:hAnsi="宋体" w:cs="宋体"/>
          <w:sz w:val="24"/>
        </w:rPr>
      </w:pPr>
      <w:bookmarkStart w:id="93" w:name="_Toc457826182"/>
      <w:bookmarkStart w:id="94" w:name="_Toc406150452"/>
      <w:r>
        <w:rPr>
          <w:rFonts w:hint="eastAsia" w:ascii="宋体" w:hAnsi="宋体"/>
          <w:sz w:val="24"/>
        </w:rPr>
        <w:t>第</w:t>
      </w:r>
      <w:r>
        <w:rPr>
          <w:rFonts w:ascii="宋体" w:hAnsi="宋体"/>
          <w:sz w:val="24"/>
        </w:rPr>
        <w:t>7</w:t>
      </w:r>
      <w:r>
        <w:rPr>
          <w:rFonts w:hint="eastAsia" w:ascii="宋体" w:hAnsi="宋体"/>
          <w:sz w:val="24"/>
        </w:rPr>
        <w:t xml:space="preserve">条 </w:t>
      </w:r>
      <w:r>
        <w:rPr>
          <w:rFonts w:hint="eastAsia" w:ascii="宋体" w:hAnsi="宋体" w:cs="宋体"/>
          <w:sz w:val="24"/>
        </w:rPr>
        <w:t>合同价款与支付</w:t>
      </w:r>
      <w:bookmarkEnd w:id="93"/>
      <w:bookmarkEnd w:id="94"/>
    </w:p>
    <w:p>
      <w:pPr>
        <w:pStyle w:val="5"/>
        <w:snapToGrid w:val="0"/>
        <w:spacing w:line="570" w:lineRule="exact"/>
        <w:ind w:firstLine="462" w:firstLineChars="200"/>
        <w:rPr>
          <w:rFonts w:hint="default" w:cs="宋体"/>
          <w:sz w:val="24"/>
          <w:szCs w:val="24"/>
        </w:rPr>
      </w:pPr>
      <w:bookmarkStart w:id="95" w:name="_Toc457826183"/>
      <w:bookmarkStart w:id="96" w:name="_Toc406150453"/>
      <w:r>
        <w:rPr>
          <w:sz w:val="24"/>
          <w:szCs w:val="24"/>
        </w:rPr>
        <w:t xml:space="preserve">7.1 </w:t>
      </w:r>
      <w:r>
        <w:rPr>
          <w:rFonts w:cs="宋体"/>
          <w:sz w:val="24"/>
          <w:szCs w:val="24"/>
        </w:rPr>
        <w:t>合同价款与调整</w:t>
      </w:r>
      <w:bookmarkEnd w:id="95"/>
      <w:bookmarkEnd w:id="96"/>
    </w:p>
    <w:p>
      <w:pPr>
        <w:adjustRightInd w:val="0"/>
        <w:snapToGrid w:val="0"/>
        <w:spacing w:line="570" w:lineRule="exact"/>
        <w:ind w:firstLine="462" w:firstLineChars="200"/>
        <w:jc w:val="left"/>
        <w:rPr>
          <w:rFonts w:ascii="宋体" w:hAnsi="宋体" w:cs="宋体"/>
          <w:kern w:val="0"/>
          <w:sz w:val="24"/>
        </w:rPr>
      </w:pPr>
      <w:r>
        <w:rPr>
          <w:rFonts w:ascii="宋体" w:hAnsi="宋体"/>
          <w:kern w:val="0"/>
          <w:sz w:val="24"/>
        </w:rPr>
        <w:t xml:space="preserve">7.1.1 </w:t>
      </w:r>
      <w:r>
        <w:rPr>
          <w:rFonts w:hint="eastAsia" w:ascii="宋体" w:hAnsi="宋体"/>
          <w:kern w:val="0"/>
          <w:sz w:val="24"/>
        </w:rPr>
        <w:t>依照法定程序进行</w:t>
      </w:r>
      <w:r>
        <w:rPr>
          <w:rFonts w:hint="eastAsia" w:ascii="宋体" w:hAnsi="宋体" w:cs="宋体"/>
          <w:kern w:val="0"/>
          <w:sz w:val="24"/>
        </w:rPr>
        <w:t>招标工程的合同价款由发包人和勘察人依据中标价格载明在合同协议书中；非招标工程的合同价款由发包人和勘察人议定，并载明在合同协议书中。合同价款在合同协议书中约定后，除合同条款约定的合同价款调整因素外，任何一方不得擅自改变。</w:t>
      </w:r>
    </w:p>
    <w:p>
      <w:pPr>
        <w:adjustRightInd w:val="0"/>
        <w:snapToGrid w:val="0"/>
        <w:spacing w:line="570" w:lineRule="exact"/>
        <w:ind w:firstLine="462" w:firstLineChars="200"/>
        <w:jc w:val="left"/>
        <w:rPr>
          <w:rFonts w:ascii="宋体" w:hAnsi="宋体" w:cs="宋体"/>
          <w:b/>
          <w:kern w:val="0"/>
          <w:sz w:val="24"/>
          <w:highlight w:val="yellow"/>
        </w:rPr>
      </w:pPr>
      <w:r>
        <w:rPr>
          <w:rFonts w:ascii="宋体" w:hAnsi="宋体"/>
          <w:kern w:val="0"/>
          <w:sz w:val="24"/>
        </w:rPr>
        <w:t xml:space="preserve">7.1.2 </w:t>
      </w:r>
      <w:r>
        <w:rPr>
          <w:rFonts w:hint="eastAsia" w:ascii="宋体" w:hAnsi="宋体" w:cs="宋体"/>
          <w:kern w:val="0"/>
          <w:sz w:val="24"/>
        </w:rPr>
        <w:t>合同当事人可任选下列一种合同价款的形式，双方可在专用合同条款中约定：</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）总价合同</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双方在专用合同条款中约定合同价款包含的风险范围和风险费用的计算方法，在约定的风险范围内合同价款不再调整。风险范围以外的合同价款调整因素和方法，应在专用合同条款中约定。</w:t>
      </w:r>
    </w:p>
    <w:p>
      <w:pPr>
        <w:adjustRightInd w:val="0"/>
        <w:snapToGrid w:val="0"/>
        <w:spacing w:line="570" w:lineRule="exact"/>
        <w:ind w:firstLine="462" w:firstLineChars="200"/>
        <w:jc w:val="left"/>
        <w:rPr>
          <w:rFonts w:ascii="宋体" w:hAnsi="宋体" w:cs="宋体"/>
          <w:kern w:val="0"/>
          <w:sz w:val="24"/>
        </w:rPr>
      </w:pP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）单价合同</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合同价款根据工作量的变化而调整，合同单价在风险范围内一般不予调整，双方可在专用合同条款中约定合同单价调整因素和方法。</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）其他合同价款形式</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合同当事人可在专用合同条款中约定其他合同价格形式。</w:t>
      </w:r>
    </w:p>
    <w:p>
      <w:pPr>
        <w:adjustRightInd w:val="0"/>
        <w:snapToGrid w:val="0"/>
        <w:spacing w:line="570" w:lineRule="exact"/>
        <w:ind w:firstLine="462" w:firstLineChars="200"/>
        <w:jc w:val="left"/>
        <w:rPr>
          <w:rFonts w:ascii="宋体" w:hAnsi="宋体" w:cs="宋体"/>
          <w:kern w:val="0"/>
          <w:sz w:val="24"/>
        </w:rPr>
      </w:pPr>
      <w:r>
        <w:rPr>
          <w:rFonts w:ascii="宋体" w:hAnsi="宋体"/>
          <w:kern w:val="0"/>
          <w:sz w:val="24"/>
        </w:rPr>
        <w:t>7.1.</w:t>
      </w:r>
      <w:bookmarkStart w:id="97" w:name="_Toc406150454"/>
      <w:r>
        <w:rPr>
          <w:rFonts w:ascii="宋体" w:hAnsi="宋体"/>
          <w:kern w:val="0"/>
          <w:sz w:val="24"/>
        </w:rPr>
        <w:t xml:space="preserve">3 </w:t>
      </w:r>
      <w:r>
        <w:rPr>
          <w:rFonts w:hint="eastAsia" w:ascii="宋体" w:hAnsi="宋体"/>
          <w:kern w:val="0"/>
          <w:sz w:val="24"/>
        </w:rPr>
        <w:t>需</w:t>
      </w:r>
      <w:r>
        <w:rPr>
          <w:rFonts w:hint="eastAsia" w:ascii="宋体" w:hAnsi="宋体" w:cs="宋体"/>
          <w:kern w:val="0"/>
          <w:sz w:val="24"/>
        </w:rPr>
        <w:t>调整合同价款时，合同一方应及时将调整原因、调整金额以书面形式通知对方，双方共同确认调整金额后作为追加或减少的合同价款，与进度款同期支付。</w:t>
      </w:r>
      <w:r>
        <w:rPr>
          <w:rFonts w:hint="eastAsia" w:ascii="宋体" w:hAnsi="宋体"/>
          <w:bCs/>
          <w:kern w:val="0"/>
          <w:sz w:val="24"/>
        </w:rPr>
        <w:t>除专用合同条款对期限另有约定外，</w:t>
      </w:r>
      <w:r>
        <w:rPr>
          <w:rFonts w:hint="eastAsia" w:ascii="宋体" w:hAnsi="宋体" w:cs="宋体"/>
          <w:kern w:val="0"/>
          <w:sz w:val="24"/>
        </w:rPr>
        <w:t>一方在收到对方的通知后</w:t>
      </w:r>
      <w:r>
        <w:rPr>
          <w:rFonts w:ascii="宋体" w:hAnsi="宋体" w:cs="宋体"/>
          <w:kern w:val="0"/>
          <w:sz w:val="24"/>
        </w:rPr>
        <w:t>7</w:t>
      </w:r>
      <w:r>
        <w:rPr>
          <w:rFonts w:hint="eastAsia" w:ascii="宋体" w:hAnsi="宋体" w:cs="宋体"/>
          <w:kern w:val="0"/>
          <w:sz w:val="24"/>
        </w:rPr>
        <w:t>天内不予确认也不提出修改意见，视为已经同意该项调整。合同当事人就调整事项不能达成一致的，则按照第</w:t>
      </w:r>
      <w:r>
        <w:rPr>
          <w:rFonts w:ascii="宋体" w:hAnsi="宋体" w:cs="宋体"/>
          <w:kern w:val="0"/>
          <w:sz w:val="24"/>
        </w:rPr>
        <w:t>16</w:t>
      </w:r>
      <w:r>
        <w:rPr>
          <w:rFonts w:hint="eastAsia" w:ascii="宋体" w:hAnsi="宋体" w:cs="宋体"/>
          <w:kern w:val="0"/>
          <w:sz w:val="24"/>
        </w:rPr>
        <w:t>条〔争议解决〕的约定处理。</w:t>
      </w:r>
    </w:p>
    <w:p>
      <w:pPr>
        <w:pStyle w:val="5"/>
        <w:snapToGrid w:val="0"/>
        <w:spacing w:line="570" w:lineRule="exact"/>
        <w:ind w:firstLine="462" w:firstLineChars="200"/>
        <w:rPr>
          <w:rFonts w:hint="default" w:cs="宋体"/>
          <w:sz w:val="24"/>
          <w:szCs w:val="24"/>
        </w:rPr>
      </w:pPr>
      <w:bookmarkStart w:id="98" w:name="_Toc457826184"/>
      <w:r>
        <w:rPr>
          <w:rFonts w:cs="宋体"/>
          <w:sz w:val="24"/>
          <w:szCs w:val="24"/>
        </w:rPr>
        <w:t>7.2 定金或预付款</w:t>
      </w:r>
      <w:bookmarkEnd w:id="97"/>
      <w:bookmarkEnd w:id="98"/>
    </w:p>
    <w:p>
      <w:pPr>
        <w:adjustRightInd w:val="0"/>
        <w:snapToGrid w:val="0"/>
        <w:spacing w:line="570" w:lineRule="exact"/>
        <w:ind w:firstLine="462" w:firstLineChars="200"/>
        <w:jc w:val="left"/>
        <w:rPr>
          <w:rFonts w:ascii="宋体" w:hAnsi="宋体" w:cs="宋体"/>
          <w:b/>
          <w:kern w:val="0"/>
          <w:sz w:val="24"/>
        </w:rPr>
      </w:pPr>
      <w:r>
        <w:rPr>
          <w:rFonts w:ascii="宋体" w:hAnsi="宋体"/>
          <w:kern w:val="0"/>
          <w:sz w:val="24"/>
        </w:rPr>
        <w:t>7.2.1</w:t>
      </w:r>
      <w:r>
        <w:rPr>
          <w:rFonts w:hint="eastAsia" w:ascii="宋体" w:hAnsi="宋体"/>
          <w:kern w:val="0"/>
          <w:sz w:val="24"/>
        </w:rPr>
        <w:t xml:space="preserve"> </w:t>
      </w:r>
      <w:r>
        <w:rPr>
          <w:rFonts w:hint="eastAsia" w:ascii="宋体" w:hAnsi="宋体" w:cs="宋体"/>
          <w:kern w:val="0"/>
          <w:sz w:val="24"/>
        </w:rPr>
        <w:t>实行定金或预付款的，双方应在专用合同条款中约定发包人向勘察人支付定金或预付款数额，支付时间应不迟于约定的开工日期前</w:t>
      </w:r>
      <w:r>
        <w:rPr>
          <w:rFonts w:ascii="宋体" w:hAnsi="宋体" w:cs="宋体"/>
          <w:kern w:val="0"/>
          <w:sz w:val="24"/>
        </w:rPr>
        <w:t>7</w:t>
      </w:r>
      <w:r>
        <w:rPr>
          <w:rFonts w:hint="eastAsia" w:ascii="宋体" w:hAnsi="宋体" w:cs="宋体"/>
          <w:kern w:val="0"/>
          <w:sz w:val="24"/>
        </w:rPr>
        <w:t>天。发包人不按约定支付，勘察人向发包人发出要求支付的通知，发包人收到通知后仍不能按要求支付，勘察人可在发出通知后推迟开工日期，并由发包人承担违约责任。</w:t>
      </w:r>
    </w:p>
    <w:p>
      <w:pPr>
        <w:adjustRightInd w:val="0"/>
        <w:snapToGrid w:val="0"/>
        <w:spacing w:line="570" w:lineRule="exact"/>
        <w:ind w:firstLine="462" w:firstLineChars="200"/>
        <w:jc w:val="left"/>
        <w:rPr>
          <w:rFonts w:ascii="宋体" w:hAnsi="宋体" w:cs="宋体"/>
          <w:kern w:val="0"/>
          <w:sz w:val="24"/>
        </w:rPr>
      </w:pPr>
      <w:r>
        <w:rPr>
          <w:rFonts w:ascii="宋体" w:hAnsi="宋体"/>
          <w:kern w:val="0"/>
          <w:sz w:val="24"/>
        </w:rPr>
        <w:t xml:space="preserve">7.2.2 </w:t>
      </w:r>
      <w:r>
        <w:rPr>
          <w:rFonts w:hint="eastAsia" w:ascii="宋体" w:hAnsi="宋体"/>
          <w:kern w:val="0"/>
          <w:sz w:val="24"/>
        </w:rPr>
        <w:t>定金或</w:t>
      </w:r>
      <w:r>
        <w:rPr>
          <w:rFonts w:hint="eastAsia" w:ascii="宋体" w:hAnsi="宋体" w:cs="宋体"/>
          <w:kern w:val="0"/>
          <w:sz w:val="24"/>
        </w:rPr>
        <w:t>预付款在进度款中抵扣，抵扣办法可在专用合同条款中约定。</w:t>
      </w:r>
    </w:p>
    <w:p>
      <w:pPr>
        <w:pStyle w:val="5"/>
        <w:snapToGrid w:val="0"/>
        <w:spacing w:line="570" w:lineRule="exact"/>
        <w:ind w:firstLine="462" w:firstLineChars="200"/>
        <w:rPr>
          <w:rFonts w:hint="default" w:cs="宋体"/>
          <w:sz w:val="24"/>
          <w:szCs w:val="24"/>
        </w:rPr>
      </w:pPr>
      <w:bookmarkStart w:id="99" w:name="_Toc406150455"/>
      <w:bookmarkStart w:id="100" w:name="_Toc457826185"/>
      <w:r>
        <w:rPr>
          <w:sz w:val="24"/>
          <w:szCs w:val="24"/>
        </w:rPr>
        <w:t xml:space="preserve">7.3 </w:t>
      </w:r>
      <w:r>
        <w:rPr>
          <w:rFonts w:cs="宋体"/>
          <w:sz w:val="24"/>
          <w:szCs w:val="24"/>
        </w:rPr>
        <w:t>进度款支付</w:t>
      </w:r>
      <w:bookmarkEnd w:id="99"/>
      <w:bookmarkEnd w:id="100"/>
    </w:p>
    <w:p>
      <w:pPr>
        <w:adjustRightInd w:val="0"/>
        <w:snapToGrid w:val="0"/>
        <w:spacing w:line="570" w:lineRule="exact"/>
        <w:ind w:firstLine="462" w:firstLineChars="200"/>
        <w:jc w:val="left"/>
        <w:rPr>
          <w:rFonts w:ascii="宋体" w:hAnsi="宋体" w:cs="宋体"/>
          <w:kern w:val="0"/>
          <w:sz w:val="24"/>
        </w:rPr>
      </w:pPr>
      <w:r>
        <w:rPr>
          <w:rFonts w:ascii="宋体" w:hAnsi="宋体"/>
          <w:kern w:val="0"/>
          <w:sz w:val="24"/>
        </w:rPr>
        <w:t>7.3.1</w:t>
      </w:r>
      <w:r>
        <w:rPr>
          <w:rFonts w:hint="eastAsia" w:ascii="宋体" w:hAnsi="宋体"/>
          <w:kern w:val="0"/>
          <w:sz w:val="24"/>
        </w:rPr>
        <w:t xml:space="preserve"> </w:t>
      </w:r>
      <w:r>
        <w:rPr>
          <w:rFonts w:hint="eastAsia" w:ascii="宋体" w:hAnsi="宋体" w:cs="宋体"/>
          <w:kern w:val="0"/>
          <w:sz w:val="24"/>
        </w:rPr>
        <w:t>发包人应按照专用合同条款约定的进度款支付方式、支付条件和支付时间进行支付。</w:t>
      </w:r>
    </w:p>
    <w:p>
      <w:pPr>
        <w:adjustRightInd w:val="0"/>
        <w:snapToGrid w:val="0"/>
        <w:spacing w:line="570" w:lineRule="exact"/>
        <w:ind w:firstLine="462" w:firstLineChars="200"/>
        <w:jc w:val="left"/>
        <w:rPr>
          <w:rFonts w:ascii="宋体" w:hAnsi="宋体" w:cs="宋体"/>
          <w:b/>
          <w:kern w:val="0"/>
          <w:sz w:val="24"/>
        </w:rPr>
      </w:pPr>
      <w:r>
        <w:rPr>
          <w:rFonts w:ascii="宋体" w:hAnsi="宋体"/>
          <w:kern w:val="0"/>
          <w:sz w:val="24"/>
        </w:rPr>
        <w:t xml:space="preserve">7.3.2 </w:t>
      </w:r>
      <w:r>
        <w:rPr>
          <w:rFonts w:hint="eastAsia" w:ascii="宋体" w:hAnsi="宋体" w:cs="宋体"/>
          <w:kern w:val="0"/>
          <w:sz w:val="24"/>
        </w:rPr>
        <w:t>第</w:t>
      </w:r>
      <w:r>
        <w:rPr>
          <w:rFonts w:ascii="宋体" w:hAnsi="宋体" w:cs="宋体"/>
          <w:kern w:val="0"/>
          <w:sz w:val="24"/>
        </w:rPr>
        <w:t>7.1</w:t>
      </w:r>
      <w:r>
        <w:rPr>
          <w:rFonts w:hint="eastAsia" w:ascii="宋体" w:hAnsi="宋体" w:cs="宋体"/>
          <w:kern w:val="0"/>
          <w:sz w:val="24"/>
        </w:rPr>
        <w:t>款〔合同价款与调整〕和第</w:t>
      </w:r>
      <w:r>
        <w:rPr>
          <w:rFonts w:ascii="宋体" w:hAnsi="宋体" w:cs="宋体"/>
          <w:kern w:val="0"/>
          <w:sz w:val="24"/>
        </w:rPr>
        <w:t>8.2</w:t>
      </w:r>
      <w:r>
        <w:rPr>
          <w:rFonts w:hint="eastAsia" w:ascii="宋体" w:hAnsi="宋体" w:cs="宋体"/>
          <w:kern w:val="0"/>
          <w:sz w:val="24"/>
        </w:rPr>
        <w:t>款〔变更合同价款确定〕确定调整的合同价款及其他条款中约定的追加或减少的合同价款，应与进度款同期调整支付。</w:t>
      </w:r>
    </w:p>
    <w:p>
      <w:pPr>
        <w:adjustRightInd w:val="0"/>
        <w:snapToGrid w:val="0"/>
        <w:spacing w:line="570" w:lineRule="exact"/>
        <w:ind w:firstLine="462" w:firstLineChars="200"/>
        <w:jc w:val="left"/>
        <w:rPr>
          <w:rFonts w:ascii="宋体" w:hAnsi="宋体" w:cs="宋体"/>
          <w:b/>
          <w:kern w:val="0"/>
          <w:sz w:val="24"/>
        </w:rPr>
      </w:pPr>
      <w:r>
        <w:rPr>
          <w:rFonts w:ascii="宋体" w:hAnsi="宋体"/>
          <w:kern w:val="0"/>
          <w:sz w:val="24"/>
        </w:rPr>
        <w:t xml:space="preserve">7.3.3 </w:t>
      </w:r>
      <w:r>
        <w:rPr>
          <w:rFonts w:hint="eastAsia" w:ascii="宋体" w:hAnsi="宋体" w:cs="宋体"/>
          <w:kern w:val="0"/>
          <w:sz w:val="24"/>
        </w:rPr>
        <w:t>发包人超过约定的支付时间不支付进度款，勘察人可向发包人发出要求付款的通知，发包人收到勘察人通知后仍不能按要求付款，可与勘察人协商签订延期付款协议，经勘察人同意后可延期支付。</w:t>
      </w:r>
    </w:p>
    <w:p>
      <w:pPr>
        <w:adjustRightInd w:val="0"/>
        <w:snapToGrid w:val="0"/>
        <w:spacing w:line="570" w:lineRule="exact"/>
        <w:ind w:firstLine="462" w:firstLineChars="200"/>
        <w:jc w:val="left"/>
        <w:rPr>
          <w:rFonts w:ascii="宋体" w:hAnsi="宋体" w:cs="宋体"/>
          <w:b/>
          <w:kern w:val="0"/>
          <w:sz w:val="24"/>
        </w:rPr>
      </w:pPr>
      <w:r>
        <w:rPr>
          <w:rFonts w:ascii="宋体" w:hAnsi="宋体"/>
          <w:kern w:val="0"/>
          <w:sz w:val="24"/>
        </w:rPr>
        <w:t xml:space="preserve">7.3.4 </w:t>
      </w:r>
      <w:r>
        <w:rPr>
          <w:rFonts w:hint="eastAsia" w:ascii="宋体" w:hAnsi="宋体" w:cs="宋体"/>
          <w:kern w:val="0"/>
          <w:sz w:val="24"/>
        </w:rPr>
        <w:t>发包人不按合同约定支付进度款，双方又未达成延期付款协议，勘察人可停止工程勘察作业和后期服务，由发包人承担违约责任。</w:t>
      </w:r>
    </w:p>
    <w:p>
      <w:pPr>
        <w:pStyle w:val="5"/>
        <w:snapToGrid w:val="0"/>
        <w:spacing w:line="570" w:lineRule="exact"/>
        <w:ind w:firstLine="462" w:firstLineChars="200"/>
        <w:rPr>
          <w:rFonts w:hint="default"/>
          <w:sz w:val="24"/>
          <w:szCs w:val="24"/>
        </w:rPr>
      </w:pPr>
      <w:bookmarkStart w:id="101" w:name="_Toc457826186"/>
      <w:r>
        <w:rPr>
          <w:sz w:val="24"/>
          <w:szCs w:val="24"/>
        </w:rPr>
        <w:t>7.4 合同价款结算</w:t>
      </w:r>
      <w:bookmarkEnd w:id="101"/>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除专用合同条款另有约定外，发包人应在勘察人提交成果资料后</w:t>
      </w:r>
      <w:r>
        <w:rPr>
          <w:rFonts w:ascii="宋体" w:hAnsi="宋体" w:cs="宋体"/>
          <w:kern w:val="0"/>
          <w:sz w:val="24"/>
        </w:rPr>
        <w:t>28</w:t>
      </w:r>
      <w:r>
        <w:rPr>
          <w:rFonts w:hint="eastAsia" w:ascii="宋体" w:hAnsi="宋体" w:cs="宋体"/>
          <w:kern w:val="0"/>
          <w:sz w:val="24"/>
        </w:rPr>
        <w:t>天内，依据第</w:t>
      </w:r>
      <w:r>
        <w:rPr>
          <w:rFonts w:ascii="宋体" w:hAnsi="宋体" w:cs="宋体"/>
          <w:kern w:val="0"/>
          <w:sz w:val="24"/>
        </w:rPr>
        <w:t>7.1</w:t>
      </w:r>
      <w:r>
        <w:rPr>
          <w:rFonts w:hint="eastAsia" w:ascii="宋体" w:hAnsi="宋体" w:cs="宋体"/>
          <w:kern w:val="0"/>
          <w:sz w:val="24"/>
        </w:rPr>
        <w:t>款〔合同价款与调整〕和第</w:t>
      </w:r>
      <w:r>
        <w:rPr>
          <w:rFonts w:ascii="宋体" w:hAnsi="宋体" w:cs="宋体"/>
          <w:kern w:val="0"/>
          <w:sz w:val="24"/>
        </w:rPr>
        <w:t>8.2</w:t>
      </w:r>
      <w:r>
        <w:rPr>
          <w:rFonts w:hint="eastAsia" w:ascii="宋体" w:hAnsi="宋体" w:cs="宋体"/>
          <w:kern w:val="0"/>
          <w:sz w:val="24"/>
        </w:rPr>
        <w:t>款〔变更合同价款确定〕的约定进行最终合同价款确定，并予以全额支付。</w:t>
      </w:r>
    </w:p>
    <w:p>
      <w:pPr>
        <w:pStyle w:val="4"/>
        <w:keepNext w:val="0"/>
        <w:keepLines w:val="0"/>
        <w:snapToGrid w:val="0"/>
        <w:spacing w:line="570" w:lineRule="exact"/>
        <w:ind w:firstLine="462" w:firstLineChars="200"/>
        <w:rPr>
          <w:rFonts w:ascii="宋体" w:hAnsi="宋体" w:cs="宋体"/>
          <w:sz w:val="24"/>
        </w:rPr>
      </w:pPr>
      <w:bookmarkStart w:id="102" w:name="_Toc457826187"/>
      <w:bookmarkStart w:id="103" w:name="_Toc406150456"/>
      <w:r>
        <w:rPr>
          <w:rFonts w:hint="eastAsia" w:ascii="宋体" w:hAnsi="宋体"/>
          <w:sz w:val="24"/>
        </w:rPr>
        <w:t>第</w:t>
      </w:r>
      <w:r>
        <w:rPr>
          <w:rFonts w:ascii="宋体" w:hAnsi="宋体"/>
          <w:sz w:val="24"/>
        </w:rPr>
        <w:t>8</w:t>
      </w:r>
      <w:r>
        <w:rPr>
          <w:rFonts w:hint="eastAsia" w:ascii="宋体" w:hAnsi="宋体"/>
          <w:sz w:val="24"/>
        </w:rPr>
        <w:t xml:space="preserve">条 </w:t>
      </w:r>
      <w:r>
        <w:rPr>
          <w:rFonts w:hint="eastAsia" w:ascii="宋体" w:hAnsi="宋体" w:cs="宋体"/>
          <w:sz w:val="24"/>
        </w:rPr>
        <w:t>变更与调整</w:t>
      </w:r>
      <w:bookmarkEnd w:id="102"/>
      <w:bookmarkEnd w:id="103"/>
    </w:p>
    <w:p>
      <w:pPr>
        <w:pStyle w:val="5"/>
        <w:tabs>
          <w:tab w:val="left" w:pos="180"/>
        </w:tabs>
        <w:snapToGrid w:val="0"/>
        <w:spacing w:line="570" w:lineRule="exact"/>
        <w:ind w:firstLine="462" w:firstLineChars="200"/>
        <w:rPr>
          <w:rFonts w:hint="default" w:cs="宋体"/>
          <w:sz w:val="24"/>
          <w:szCs w:val="24"/>
        </w:rPr>
      </w:pPr>
      <w:bookmarkStart w:id="104" w:name="_Toc406150457"/>
      <w:bookmarkStart w:id="105" w:name="_Toc457826188"/>
      <w:r>
        <w:rPr>
          <w:sz w:val="24"/>
          <w:szCs w:val="24"/>
        </w:rPr>
        <w:t xml:space="preserve">8.1 </w:t>
      </w:r>
      <w:r>
        <w:rPr>
          <w:rFonts w:cs="宋体"/>
          <w:sz w:val="24"/>
          <w:szCs w:val="24"/>
        </w:rPr>
        <w:t>变更范围与确认</w:t>
      </w:r>
      <w:bookmarkEnd w:id="104"/>
      <w:bookmarkEnd w:id="105"/>
    </w:p>
    <w:p>
      <w:pPr>
        <w:adjustRightInd w:val="0"/>
        <w:snapToGrid w:val="0"/>
        <w:spacing w:line="570" w:lineRule="exact"/>
        <w:ind w:firstLine="462" w:firstLineChars="200"/>
        <w:jc w:val="left"/>
        <w:rPr>
          <w:rFonts w:ascii="宋体" w:hAnsi="宋体" w:cs="宋体"/>
          <w:kern w:val="0"/>
          <w:sz w:val="24"/>
        </w:rPr>
      </w:pPr>
      <w:r>
        <w:rPr>
          <w:rFonts w:ascii="宋体" w:hAnsi="宋体"/>
          <w:kern w:val="0"/>
          <w:sz w:val="24"/>
        </w:rPr>
        <w:t xml:space="preserve">8.1.1 </w:t>
      </w:r>
      <w:r>
        <w:rPr>
          <w:rFonts w:hint="eastAsia" w:ascii="宋体" w:hAnsi="宋体" w:cs="宋体"/>
          <w:kern w:val="0"/>
          <w:sz w:val="24"/>
        </w:rPr>
        <w:t>变更范围</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本合同变更是指在合同签订日后发生的以下变更：</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）法律法规及技术标准的变化引起的变更；</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）规划方案或设计条件的变化引起的变更；</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）不利物质条件引起的变更；</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）发包人的要求变化引起的变更；</w:t>
      </w:r>
    </w:p>
    <w:p>
      <w:pPr>
        <w:tabs>
          <w:tab w:val="left" w:pos="1260"/>
        </w:tabs>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5</w:t>
      </w:r>
      <w:r>
        <w:rPr>
          <w:rFonts w:hint="eastAsia" w:ascii="宋体" w:hAnsi="宋体" w:cs="宋体"/>
          <w:kern w:val="0"/>
          <w:sz w:val="24"/>
        </w:rPr>
        <w:t>）因政府临时禁令引起的变更；</w:t>
      </w:r>
    </w:p>
    <w:p>
      <w:pPr>
        <w:tabs>
          <w:tab w:val="left" w:pos="1260"/>
        </w:tabs>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6</w:t>
      </w:r>
      <w:r>
        <w:rPr>
          <w:rFonts w:hint="eastAsia" w:ascii="宋体" w:hAnsi="宋体" w:cs="宋体"/>
          <w:kern w:val="0"/>
          <w:sz w:val="24"/>
        </w:rPr>
        <w:t>）其他专用合同条款中约定的变更。</w:t>
      </w:r>
    </w:p>
    <w:p>
      <w:pPr>
        <w:tabs>
          <w:tab w:val="left" w:pos="1260"/>
        </w:tabs>
        <w:adjustRightInd w:val="0"/>
        <w:snapToGrid w:val="0"/>
        <w:spacing w:line="570" w:lineRule="exact"/>
        <w:ind w:firstLine="462" w:firstLineChars="200"/>
        <w:jc w:val="left"/>
        <w:rPr>
          <w:rFonts w:ascii="宋体" w:hAnsi="宋体" w:cs="宋体"/>
          <w:kern w:val="0"/>
          <w:sz w:val="24"/>
        </w:rPr>
      </w:pPr>
    </w:p>
    <w:p>
      <w:pPr>
        <w:tabs>
          <w:tab w:val="left" w:pos="1260"/>
        </w:tabs>
        <w:adjustRightInd w:val="0"/>
        <w:snapToGrid w:val="0"/>
        <w:spacing w:line="570" w:lineRule="exact"/>
        <w:ind w:firstLine="462" w:firstLineChars="200"/>
        <w:jc w:val="left"/>
        <w:rPr>
          <w:rFonts w:ascii="宋体" w:hAnsi="宋体" w:cs="宋体"/>
          <w:kern w:val="0"/>
          <w:sz w:val="24"/>
        </w:rPr>
      </w:pPr>
      <w:r>
        <w:rPr>
          <w:rFonts w:ascii="宋体" w:hAnsi="宋体"/>
          <w:kern w:val="0"/>
          <w:sz w:val="24"/>
        </w:rPr>
        <w:t xml:space="preserve">8.1.2 </w:t>
      </w:r>
      <w:r>
        <w:rPr>
          <w:rFonts w:hint="eastAsia" w:ascii="宋体" w:hAnsi="宋体" w:cs="宋体"/>
          <w:kern w:val="0"/>
          <w:sz w:val="24"/>
        </w:rPr>
        <w:t>变更确认</w:t>
      </w:r>
    </w:p>
    <w:p>
      <w:pPr>
        <w:tabs>
          <w:tab w:val="left" w:pos="1260"/>
        </w:tabs>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当引起变更的情形出现，除专用合同条款对期限另有约定外，勘察人应在</w:t>
      </w:r>
      <w:r>
        <w:rPr>
          <w:rFonts w:ascii="宋体" w:hAnsi="宋体" w:cs="宋体"/>
          <w:kern w:val="0"/>
          <w:sz w:val="24"/>
        </w:rPr>
        <w:t>7</w:t>
      </w:r>
      <w:r>
        <w:rPr>
          <w:rFonts w:hint="eastAsia" w:ascii="宋体" w:hAnsi="宋体" w:cs="宋体"/>
          <w:kern w:val="0"/>
          <w:sz w:val="24"/>
        </w:rPr>
        <w:t>天内就调整后的技术方案以书面形式向发包人提出变更要求，发包人应在收到报告后</w:t>
      </w:r>
      <w:r>
        <w:rPr>
          <w:rFonts w:ascii="宋体" w:hAnsi="宋体" w:cs="宋体"/>
          <w:kern w:val="0"/>
          <w:sz w:val="24"/>
        </w:rPr>
        <w:t>7</w:t>
      </w:r>
      <w:r>
        <w:rPr>
          <w:rFonts w:hint="eastAsia" w:ascii="宋体" w:hAnsi="宋体" w:cs="宋体"/>
          <w:kern w:val="0"/>
          <w:sz w:val="24"/>
        </w:rPr>
        <w:t>天内予以确认，逾期不予确认也不提出修改意见，视为同意变更。</w:t>
      </w:r>
    </w:p>
    <w:p>
      <w:pPr>
        <w:pStyle w:val="5"/>
        <w:snapToGrid w:val="0"/>
        <w:spacing w:line="570" w:lineRule="exact"/>
        <w:ind w:firstLine="462" w:firstLineChars="200"/>
        <w:rPr>
          <w:rFonts w:hint="default" w:cs="宋体"/>
          <w:sz w:val="24"/>
          <w:szCs w:val="24"/>
        </w:rPr>
      </w:pPr>
      <w:bookmarkStart w:id="106" w:name="_Toc406150458"/>
      <w:bookmarkStart w:id="107" w:name="_Toc457826189"/>
      <w:r>
        <w:rPr>
          <w:sz w:val="24"/>
          <w:szCs w:val="24"/>
        </w:rPr>
        <w:t xml:space="preserve">8.2 </w:t>
      </w:r>
      <w:r>
        <w:rPr>
          <w:rFonts w:cs="宋体"/>
          <w:sz w:val="24"/>
          <w:szCs w:val="24"/>
        </w:rPr>
        <w:t>变更合同价款确定</w:t>
      </w:r>
      <w:bookmarkEnd w:id="106"/>
      <w:bookmarkEnd w:id="107"/>
    </w:p>
    <w:p>
      <w:pPr>
        <w:adjustRightInd w:val="0"/>
        <w:snapToGrid w:val="0"/>
        <w:spacing w:line="570" w:lineRule="exact"/>
        <w:ind w:firstLine="462" w:firstLineChars="200"/>
        <w:jc w:val="left"/>
        <w:rPr>
          <w:rFonts w:ascii="宋体" w:hAnsi="宋体"/>
          <w:kern w:val="0"/>
          <w:sz w:val="24"/>
        </w:rPr>
      </w:pPr>
      <w:r>
        <w:rPr>
          <w:rFonts w:ascii="宋体" w:hAnsi="宋体"/>
          <w:kern w:val="0"/>
          <w:sz w:val="24"/>
        </w:rPr>
        <w:t xml:space="preserve">8.2.1 </w:t>
      </w:r>
      <w:r>
        <w:rPr>
          <w:rFonts w:hint="eastAsia" w:ascii="宋体" w:hAnsi="宋体" w:cs="宋体"/>
          <w:kern w:val="0"/>
          <w:sz w:val="24"/>
        </w:rPr>
        <w:t>变更合同价款按下列方法进行：</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）合同中已有适用于变更工程的价格，按合同已有的价格变更合同价款；</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）合同中只有类似于变更工程的价格，可以参照类似价格变更合同价款；</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）合同中没有适用或类似于变更工程的价格，由勘察人提出适当的变更价格，经发包人确认后执行。</w:t>
      </w:r>
    </w:p>
    <w:p>
      <w:pPr>
        <w:adjustRightInd w:val="0"/>
        <w:snapToGrid w:val="0"/>
        <w:spacing w:line="570" w:lineRule="exact"/>
        <w:ind w:firstLine="462" w:firstLineChars="200"/>
        <w:jc w:val="left"/>
        <w:rPr>
          <w:rFonts w:ascii="宋体" w:hAnsi="宋体" w:cs="宋体"/>
          <w:b/>
          <w:kern w:val="0"/>
          <w:sz w:val="24"/>
        </w:rPr>
      </w:pPr>
      <w:r>
        <w:rPr>
          <w:rFonts w:ascii="宋体" w:hAnsi="宋体"/>
          <w:kern w:val="0"/>
          <w:sz w:val="24"/>
        </w:rPr>
        <w:t>8.2.2</w:t>
      </w:r>
      <w:r>
        <w:rPr>
          <w:rFonts w:hint="eastAsia" w:ascii="宋体" w:hAnsi="宋体"/>
          <w:kern w:val="0"/>
          <w:sz w:val="24"/>
        </w:rPr>
        <w:t xml:space="preserve"> </w:t>
      </w:r>
      <w:r>
        <w:rPr>
          <w:rFonts w:hint="eastAsia" w:ascii="宋体" w:hAnsi="宋体" w:cs="宋体"/>
          <w:kern w:val="0"/>
          <w:sz w:val="24"/>
        </w:rPr>
        <w:t>除专用合同条款对期限另有约定外，一方应在双方确定变更事项后</w:t>
      </w:r>
      <w:r>
        <w:rPr>
          <w:rFonts w:ascii="宋体" w:hAnsi="宋体" w:cs="宋体"/>
          <w:kern w:val="0"/>
          <w:sz w:val="24"/>
        </w:rPr>
        <w:t>14</w:t>
      </w:r>
      <w:r>
        <w:rPr>
          <w:rFonts w:hint="eastAsia" w:ascii="宋体" w:hAnsi="宋体" w:cs="宋体"/>
          <w:kern w:val="0"/>
          <w:sz w:val="24"/>
        </w:rPr>
        <w:t>天内向对方提出变更合同价款报告，否则视为该项变更不涉及合同价款的变更。</w:t>
      </w:r>
    </w:p>
    <w:p>
      <w:pPr>
        <w:adjustRightInd w:val="0"/>
        <w:snapToGrid w:val="0"/>
        <w:spacing w:line="570" w:lineRule="exact"/>
        <w:ind w:firstLine="462" w:firstLineChars="200"/>
        <w:jc w:val="left"/>
        <w:rPr>
          <w:rFonts w:ascii="宋体" w:hAnsi="宋体" w:cs="宋体"/>
          <w:kern w:val="0"/>
          <w:sz w:val="24"/>
        </w:rPr>
      </w:pPr>
      <w:r>
        <w:rPr>
          <w:rFonts w:ascii="宋体" w:hAnsi="宋体"/>
          <w:kern w:val="0"/>
          <w:sz w:val="24"/>
        </w:rPr>
        <w:t>8.2.3</w:t>
      </w:r>
      <w:r>
        <w:rPr>
          <w:rFonts w:hint="eastAsia" w:ascii="宋体" w:hAnsi="宋体"/>
          <w:kern w:val="0"/>
          <w:sz w:val="24"/>
        </w:rPr>
        <w:t xml:space="preserve"> </w:t>
      </w:r>
      <w:r>
        <w:rPr>
          <w:rFonts w:hint="eastAsia" w:ascii="宋体" w:hAnsi="宋体" w:cs="宋体"/>
          <w:kern w:val="0"/>
          <w:sz w:val="24"/>
        </w:rPr>
        <w:t>除专用合同条款对期限另有约定外，一方应在收到对方提交的变更合同价款报告之日起</w:t>
      </w:r>
      <w:r>
        <w:rPr>
          <w:rFonts w:ascii="宋体" w:hAnsi="宋体" w:cs="宋体"/>
          <w:kern w:val="0"/>
          <w:sz w:val="24"/>
        </w:rPr>
        <w:t>14</w:t>
      </w:r>
      <w:r>
        <w:rPr>
          <w:rFonts w:hint="eastAsia" w:ascii="宋体" w:hAnsi="宋体" w:cs="宋体"/>
          <w:kern w:val="0"/>
          <w:sz w:val="24"/>
        </w:rPr>
        <w:t>天内予以确认。逾期无正当理由不予确认的，则视为该项变更合同价款报告已被确认。</w:t>
      </w:r>
    </w:p>
    <w:p>
      <w:pPr>
        <w:adjustRightInd w:val="0"/>
        <w:snapToGrid w:val="0"/>
        <w:spacing w:line="570" w:lineRule="exact"/>
        <w:ind w:firstLine="462" w:firstLineChars="200"/>
        <w:jc w:val="left"/>
        <w:rPr>
          <w:rFonts w:ascii="宋体" w:hAnsi="宋体" w:cs="宋体"/>
          <w:b/>
          <w:kern w:val="0"/>
          <w:sz w:val="24"/>
        </w:rPr>
      </w:pPr>
      <w:r>
        <w:rPr>
          <w:rFonts w:ascii="宋体" w:hAnsi="宋体"/>
          <w:kern w:val="0"/>
          <w:sz w:val="24"/>
        </w:rPr>
        <w:t xml:space="preserve">8.2.4 </w:t>
      </w:r>
      <w:r>
        <w:rPr>
          <w:rFonts w:hint="eastAsia" w:ascii="宋体" w:hAnsi="宋体" w:cs="宋体"/>
          <w:kern w:val="0"/>
          <w:sz w:val="24"/>
        </w:rPr>
        <w:t>一方不同意对方提出的合同价款变更，按第</w:t>
      </w:r>
      <w:r>
        <w:rPr>
          <w:rFonts w:ascii="宋体" w:hAnsi="宋体" w:cs="宋体"/>
          <w:kern w:val="0"/>
          <w:sz w:val="24"/>
        </w:rPr>
        <w:t>16</w:t>
      </w:r>
      <w:r>
        <w:rPr>
          <w:rFonts w:hint="eastAsia" w:ascii="宋体" w:hAnsi="宋体" w:cs="宋体"/>
          <w:kern w:val="0"/>
          <w:sz w:val="24"/>
        </w:rPr>
        <w:t>条〔争议解决〕的约定处理。</w:t>
      </w:r>
    </w:p>
    <w:p>
      <w:pPr>
        <w:adjustRightInd w:val="0"/>
        <w:snapToGrid w:val="0"/>
        <w:spacing w:line="570" w:lineRule="exact"/>
        <w:ind w:firstLine="462" w:firstLineChars="200"/>
        <w:jc w:val="left"/>
        <w:rPr>
          <w:rFonts w:ascii="宋体" w:hAnsi="宋体" w:cs="宋体"/>
          <w:b/>
          <w:kern w:val="0"/>
          <w:sz w:val="24"/>
        </w:rPr>
      </w:pPr>
      <w:r>
        <w:rPr>
          <w:rFonts w:ascii="宋体" w:hAnsi="宋体"/>
          <w:kern w:val="0"/>
          <w:sz w:val="24"/>
        </w:rPr>
        <w:t xml:space="preserve">8.2.5 </w:t>
      </w:r>
      <w:r>
        <w:rPr>
          <w:rFonts w:hint="eastAsia" w:ascii="宋体" w:hAnsi="宋体" w:cs="宋体"/>
          <w:kern w:val="0"/>
          <w:sz w:val="24"/>
        </w:rPr>
        <w:t>因勘察人自身原因导致的变更，勘察人无权要求追加合同价款。</w:t>
      </w:r>
    </w:p>
    <w:p>
      <w:pPr>
        <w:pStyle w:val="4"/>
        <w:keepNext w:val="0"/>
        <w:keepLines w:val="0"/>
        <w:snapToGrid w:val="0"/>
        <w:spacing w:line="570" w:lineRule="exact"/>
        <w:ind w:firstLine="462" w:firstLineChars="200"/>
        <w:rPr>
          <w:rFonts w:ascii="宋体" w:hAnsi="宋体" w:cs="宋体"/>
          <w:sz w:val="24"/>
        </w:rPr>
      </w:pPr>
      <w:bookmarkStart w:id="108" w:name="_Toc406150459"/>
      <w:bookmarkStart w:id="109" w:name="_Toc457826190"/>
      <w:r>
        <w:rPr>
          <w:rFonts w:hint="eastAsia" w:ascii="宋体" w:hAnsi="宋体" w:cs="宋体"/>
          <w:sz w:val="24"/>
        </w:rPr>
        <w:t>第</w:t>
      </w:r>
      <w:r>
        <w:rPr>
          <w:rFonts w:ascii="宋体" w:hAnsi="宋体" w:cs="宋体"/>
          <w:sz w:val="24"/>
        </w:rPr>
        <w:t>9</w:t>
      </w:r>
      <w:r>
        <w:rPr>
          <w:rFonts w:hint="eastAsia" w:ascii="宋体" w:hAnsi="宋体" w:cs="宋体"/>
          <w:sz w:val="24"/>
        </w:rPr>
        <w:t>条 知识产权</w:t>
      </w:r>
      <w:bookmarkEnd w:id="108"/>
      <w:bookmarkEnd w:id="109"/>
    </w:p>
    <w:p>
      <w:pPr>
        <w:tabs>
          <w:tab w:val="left" w:pos="540"/>
          <w:tab w:val="left" w:pos="1260"/>
        </w:tabs>
        <w:adjustRightInd w:val="0"/>
        <w:snapToGrid w:val="0"/>
        <w:spacing w:line="570" w:lineRule="exact"/>
        <w:ind w:firstLine="462" w:firstLineChars="200"/>
        <w:jc w:val="left"/>
        <w:rPr>
          <w:rFonts w:ascii="宋体" w:hAnsi="宋体" w:cs="宋体"/>
          <w:kern w:val="0"/>
          <w:sz w:val="24"/>
        </w:rPr>
      </w:pPr>
      <w:r>
        <w:rPr>
          <w:rFonts w:ascii="宋体" w:hAnsi="宋体"/>
          <w:b/>
          <w:kern w:val="0"/>
          <w:sz w:val="24"/>
        </w:rPr>
        <w:t>9.1</w:t>
      </w:r>
      <w:r>
        <w:rPr>
          <w:rFonts w:hint="eastAsia" w:ascii="宋体" w:hAnsi="宋体"/>
          <w:b/>
          <w:kern w:val="0"/>
          <w:sz w:val="24"/>
        </w:rPr>
        <w:t xml:space="preserve"> </w:t>
      </w:r>
      <w:r>
        <w:rPr>
          <w:rFonts w:hint="eastAsia" w:ascii="宋体" w:hAnsi="宋体" w:cs="宋体"/>
          <w:kern w:val="0"/>
          <w:sz w:val="24"/>
        </w:rPr>
        <w:t>除专用合同条款另有约定外，发包人提供给勘察人的图纸、发包人为实施工程自行编制或委托编制的反映发包人要求或其他类似性质的文件的著作权属于发包人，勘察人可以为实现本合同目的而复制、使用此类文件，但不能用于与本合同无关的其他事项。未经发包人书面同意，勘察人不得为了本合同以外的目的而复制、使用上述文件或将之提供给任何第三方。</w:t>
      </w:r>
    </w:p>
    <w:p>
      <w:pPr>
        <w:tabs>
          <w:tab w:val="left" w:pos="720"/>
          <w:tab w:val="left" w:pos="1260"/>
        </w:tabs>
        <w:adjustRightInd w:val="0"/>
        <w:snapToGrid w:val="0"/>
        <w:spacing w:line="570" w:lineRule="exact"/>
        <w:ind w:firstLine="462" w:firstLineChars="200"/>
        <w:jc w:val="left"/>
        <w:rPr>
          <w:rFonts w:ascii="宋体" w:hAnsi="宋体" w:cs="宋体"/>
          <w:kern w:val="0"/>
          <w:sz w:val="24"/>
        </w:rPr>
      </w:pPr>
      <w:r>
        <w:rPr>
          <w:rFonts w:ascii="宋体" w:hAnsi="宋体"/>
          <w:b/>
          <w:bCs/>
          <w:kern w:val="0"/>
          <w:sz w:val="24"/>
        </w:rPr>
        <w:t>9.2</w:t>
      </w:r>
      <w:r>
        <w:rPr>
          <w:rFonts w:hint="eastAsia" w:ascii="宋体" w:hAnsi="宋体"/>
          <w:b/>
          <w:bCs/>
          <w:kern w:val="0"/>
          <w:sz w:val="24"/>
        </w:rPr>
        <w:t xml:space="preserve"> </w:t>
      </w:r>
      <w:r>
        <w:rPr>
          <w:rFonts w:hint="eastAsia" w:ascii="宋体" w:hAnsi="宋体" w:cs="宋体"/>
          <w:kern w:val="0"/>
          <w:sz w:val="24"/>
        </w:rPr>
        <w:t>除专用合同条款另有约定外，勘察人为实施工程所编制的成果文件的著作权属于勘察人，发包人可因本工程的需要而复制、使用此类文件，但不能擅自修改或用于与本合同无关的其他事项。未经勘察人书面同意，发包人不得为了本合同以外的目的而复制、使用上述文件或将之提供给任何第三方。</w:t>
      </w:r>
    </w:p>
    <w:p>
      <w:pPr>
        <w:tabs>
          <w:tab w:val="left" w:pos="720"/>
          <w:tab w:val="left" w:pos="1260"/>
        </w:tabs>
        <w:adjustRightInd w:val="0"/>
        <w:snapToGrid w:val="0"/>
        <w:spacing w:line="570" w:lineRule="exact"/>
        <w:ind w:firstLine="462" w:firstLineChars="200"/>
        <w:jc w:val="left"/>
        <w:rPr>
          <w:rFonts w:ascii="宋体" w:hAnsi="宋体" w:cs="宋体"/>
          <w:kern w:val="0"/>
          <w:sz w:val="24"/>
        </w:rPr>
      </w:pPr>
      <w:r>
        <w:rPr>
          <w:rFonts w:ascii="宋体" w:hAnsi="宋体"/>
          <w:b/>
          <w:bCs/>
          <w:kern w:val="0"/>
          <w:sz w:val="24"/>
        </w:rPr>
        <w:t>9.3</w:t>
      </w:r>
      <w:r>
        <w:rPr>
          <w:rFonts w:hint="eastAsia" w:ascii="宋体" w:hAnsi="宋体"/>
          <w:b/>
          <w:bCs/>
          <w:kern w:val="0"/>
          <w:sz w:val="24"/>
        </w:rPr>
        <w:t xml:space="preserve"> </w:t>
      </w:r>
      <w:r>
        <w:rPr>
          <w:rFonts w:hint="eastAsia" w:ascii="宋体" w:hAnsi="宋体" w:cs="宋体"/>
          <w:kern w:val="0"/>
          <w:sz w:val="24"/>
        </w:rPr>
        <w:t>合同当事人保证在履行本合同过程中不侵犯对方及第三方的知识产权。勘察人在工程勘察时，因侵犯他人的专利权或其他知识产权所引起的责任，由勘察人承担；因发包人提供的基础资料导致侵权的，由发包人承担责任。</w:t>
      </w:r>
    </w:p>
    <w:p>
      <w:pPr>
        <w:tabs>
          <w:tab w:val="left" w:pos="720"/>
          <w:tab w:val="left" w:pos="1260"/>
        </w:tabs>
        <w:adjustRightInd w:val="0"/>
        <w:snapToGrid w:val="0"/>
        <w:spacing w:line="570" w:lineRule="exact"/>
        <w:ind w:firstLine="462" w:firstLineChars="200"/>
        <w:jc w:val="left"/>
        <w:rPr>
          <w:rFonts w:ascii="宋体" w:hAnsi="宋体" w:cs="宋体"/>
          <w:kern w:val="0"/>
          <w:sz w:val="24"/>
        </w:rPr>
      </w:pPr>
      <w:r>
        <w:rPr>
          <w:rFonts w:ascii="宋体" w:hAnsi="宋体"/>
          <w:b/>
          <w:bCs/>
          <w:kern w:val="0"/>
          <w:sz w:val="24"/>
        </w:rPr>
        <w:t>9.4</w:t>
      </w:r>
      <w:r>
        <w:rPr>
          <w:rFonts w:hint="eastAsia" w:ascii="宋体" w:hAnsi="宋体"/>
          <w:b/>
          <w:bCs/>
          <w:kern w:val="0"/>
          <w:sz w:val="24"/>
        </w:rPr>
        <w:t xml:space="preserve"> </w:t>
      </w:r>
      <w:r>
        <w:rPr>
          <w:rFonts w:hint="eastAsia" w:ascii="宋体" w:hAnsi="宋体" w:cs="宋体"/>
          <w:kern w:val="0"/>
          <w:sz w:val="24"/>
        </w:rPr>
        <w:t>在不损害对方利益情况下，合同当事人双方均有权在申报奖项、制作宣传印刷品及出版物时使用有关项目的文字和图片材料。</w:t>
      </w:r>
    </w:p>
    <w:p>
      <w:pPr>
        <w:tabs>
          <w:tab w:val="left" w:pos="720"/>
          <w:tab w:val="left" w:pos="1260"/>
        </w:tabs>
        <w:adjustRightInd w:val="0"/>
        <w:snapToGrid w:val="0"/>
        <w:spacing w:line="570" w:lineRule="exact"/>
        <w:ind w:firstLine="462" w:firstLineChars="200"/>
        <w:jc w:val="left"/>
        <w:rPr>
          <w:rFonts w:ascii="宋体" w:hAnsi="宋体" w:cs="宋体"/>
          <w:kern w:val="0"/>
          <w:sz w:val="24"/>
        </w:rPr>
      </w:pPr>
      <w:bookmarkStart w:id="110" w:name="_Toc406150461"/>
      <w:r>
        <w:rPr>
          <w:rFonts w:ascii="宋体" w:hAnsi="宋体"/>
          <w:b/>
          <w:bCs/>
          <w:kern w:val="0"/>
          <w:sz w:val="24"/>
        </w:rPr>
        <w:t>9.5</w:t>
      </w:r>
      <w:bookmarkEnd w:id="110"/>
      <w:r>
        <w:rPr>
          <w:rFonts w:hint="eastAsia" w:ascii="宋体" w:hAnsi="宋体"/>
          <w:b/>
          <w:bCs/>
          <w:kern w:val="0"/>
          <w:sz w:val="24"/>
        </w:rPr>
        <w:t xml:space="preserve"> </w:t>
      </w:r>
      <w:r>
        <w:rPr>
          <w:rFonts w:hint="eastAsia" w:ascii="宋体" w:hAnsi="宋体" w:cs="宋体"/>
          <w:kern w:val="0"/>
          <w:sz w:val="24"/>
        </w:rPr>
        <w:t>除专用合同条款另有约定外，勘察人在合同签订前和签订时已确定采用的专利、专有技术、技术秘密的使用费已包含在合同价款中。</w:t>
      </w:r>
    </w:p>
    <w:p>
      <w:pPr>
        <w:pStyle w:val="4"/>
        <w:keepNext w:val="0"/>
        <w:keepLines w:val="0"/>
        <w:snapToGrid w:val="0"/>
        <w:spacing w:line="570" w:lineRule="exact"/>
        <w:ind w:firstLine="462" w:firstLineChars="200"/>
        <w:rPr>
          <w:rFonts w:ascii="宋体" w:hAnsi="宋体" w:cs="宋体"/>
          <w:sz w:val="24"/>
        </w:rPr>
      </w:pPr>
      <w:bookmarkStart w:id="111" w:name="_Toc457826191"/>
      <w:bookmarkStart w:id="112" w:name="_Toc406150462"/>
      <w:r>
        <w:rPr>
          <w:rFonts w:hint="eastAsia" w:ascii="宋体" w:hAnsi="宋体"/>
          <w:sz w:val="24"/>
        </w:rPr>
        <w:t>第</w:t>
      </w:r>
      <w:r>
        <w:rPr>
          <w:rFonts w:ascii="宋体" w:hAnsi="宋体"/>
          <w:sz w:val="24"/>
        </w:rPr>
        <w:t>10</w:t>
      </w:r>
      <w:r>
        <w:rPr>
          <w:rFonts w:hint="eastAsia" w:ascii="宋体" w:hAnsi="宋体"/>
          <w:sz w:val="24"/>
        </w:rPr>
        <w:t xml:space="preserve">条 </w:t>
      </w:r>
      <w:r>
        <w:rPr>
          <w:rFonts w:hint="eastAsia" w:ascii="宋体" w:hAnsi="宋体" w:cs="宋体"/>
          <w:sz w:val="24"/>
        </w:rPr>
        <w:t>不可抗力</w:t>
      </w:r>
      <w:bookmarkEnd w:id="111"/>
      <w:bookmarkEnd w:id="112"/>
    </w:p>
    <w:p>
      <w:pPr>
        <w:pStyle w:val="5"/>
        <w:snapToGrid w:val="0"/>
        <w:spacing w:line="570" w:lineRule="exact"/>
        <w:ind w:firstLine="462" w:firstLineChars="200"/>
        <w:rPr>
          <w:rFonts w:hint="default" w:cs="宋体"/>
          <w:sz w:val="24"/>
          <w:szCs w:val="24"/>
        </w:rPr>
      </w:pPr>
      <w:bookmarkStart w:id="113" w:name="_Toc406150463"/>
      <w:bookmarkStart w:id="114" w:name="_Toc457826192"/>
      <w:r>
        <w:rPr>
          <w:sz w:val="24"/>
          <w:szCs w:val="24"/>
        </w:rPr>
        <w:t xml:space="preserve">10.1 </w:t>
      </w:r>
      <w:r>
        <w:rPr>
          <w:rFonts w:cs="宋体"/>
          <w:sz w:val="24"/>
          <w:szCs w:val="24"/>
        </w:rPr>
        <w:t>不可抗力的确认</w:t>
      </w:r>
      <w:bookmarkEnd w:id="113"/>
      <w:bookmarkEnd w:id="114"/>
    </w:p>
    <w:p>
      <w:pPr>
        <w:tabs>
          <w:tab w:val="left" w:pos="720"/>
          <w:tab w:val="left" w:pos="1260"/>
        </w:tabs>
        <w:adjustRightInd w:val="0"/>
        <w:snapToGrid w:val="0"/>
        <w:spacing w:line="570" w:lineRule="exact"/>
        <w:ind w:firstLine="462" w:firstLineChars="200"/>
        <w:jc w:val="left"/>
        <w:rPr>
          <w:rFonts w:ascii="宋体" w:hAnsi="宋体" w:cs="宋体"/>
          <w:kern w:val="0"/>
          <w:sz w:val="24"/>
        </w:rPr>
      </w:pPr>
      <w:r>
        <w:rPr>
          <w:rFonts w:ascii="宋体" w:hAnsi="宋体"/>
          <w:kern w:val="0"/>
          <w:sz w:val="24"/>
        </w:rPr>
        <w:t>10.1.1</w:t>
      </w:r>
      <w:r>
        <w:rPr>
          <w:rFonts w:hint="eastAsia" w:ascii="宋体" w:hAnsi="宋体"/>
          <w:kern w:val="0"/>
          <w:sz w:val="24"/>
        </w:rPr>
        <w:t xml:space="preserve"> </w:t>
      </w:r>
      <w:r>
        <w:rPr>
          <w:rFonts w:hint="eastAsia" w:ascii="宋体" w:hAnsi="宋体" w:cs="宋体"/>
          <w:kern w:val="0"/>
          <w:sz w:val="24"/>
        </w:rPr>
        <w:t>不可抗力是在订立合同时不可合理预见，在履行合同中不可避免的发生且不能克服的自然灾害和社会突发事件，如地震、海啸、瘟疫、洪水、骚乱、暴动、战争以及专用条款约定的其他自然灾害和社会突发事件。</w:t>
      </w:r>
    </w:p>
    <w:p>
      <w:pPr>
        <w:tabs>
          <w:tab w:val="left" w:pos="720"/>
          <w:tab w:val="left" w:pos="1260"/>
        </w:tabs>
        <w:adjustRightInd w:val="0"/>
        <w:snapToGrid w:val="0"/>
        <w:spacing w:line="570" w:lineRule="exact"/>
        <w:ind w:firstLine="462" w:firstLineChars="200"/>
        <w:jc w:val="left"/>
        <w:rPr>
          <w:rFonts w:ascii="宋体" w:hAnsi="宋体" w:cs="宋体"/>
          <w:kern w:val="0"/>
          <w:sz w:val="24"/>
        </w:rPr>
      </w:pPr>
      <w:r>
        <w:rPr>
          <w:rFonts w:ascii="宋体" w:hAnsi="宋体"/>
          <w:kern w:val="0"/>
          <w:sz w:val="24"/>
        </w:rPr>
        <w:t>10.1.2</w:t>
      </w:r>
      <w:r>
        <w:rPr>
          <w:rFonts w:hint="eastAsia" w:ascii="宋体" w:hAnsi="宋体"/>
          <w:kern w:val="0"/>
          <w:sz w:val="24"/>
        </w:rPr>
        <w:t xml:space="preserve"> </w:t>
      </w:r>
      <w:r>
        <w:rPr>
          <w:rFonts w:hint="eastAsia" w:ascii="宋体" w:hAnsi="宋体" w:cs="宋体"/>
          <w:kern w:val="0"/>
          <w:sz w:val="24"/>
        </w:rPr>
        <w:t>不可抗力发生后，发包人和勘察人应收集不可抗力发生及造成损失的证据。合同当事双方对是否属于不可抗力或其损失发生争议时，按第</w:t>
      </w:r>
      <w:r>
        <w:rPr>
          <w:rFonts w:ascii="宋体" w:hAnsi="宋体" w:cs="宋体"/>
          <w:kern w:val="0"/>
          <w:sz w:val="24"/>
        </w:rPr>
        <w:t>16</w:t>
      </w:r>
      <w:r>
        <w:rPr>
          <w:rFonts w:hint="eastAsia" w:ascii="宋体" w:hAnsi="宋体" w:cs="宋体"/>
          <w:kern w:val="0"/>
          <w:sz w:val="24"/>
        </w:rPr>
        <w:t>条〔争议解决〕的约定处理。</w:t>
      </w:r>
    </w:p>
    <w:p>
      <w:pPr>
        <w:pStyle w:val="5"/>
        <w:tabs>
          <w:tab w:val="left" w:pos="180"/>
        </w:tabs>
        <w:snapToGrid w:val="0"/>
        <w:spacing w:line="570" w:lineRule="exact"/>
        <w:ind w:firstLine="462" w:firstLineChars="200"/>
        <w:rPr>
          <w:rFonts w:hint="default" w:cs="宋体"/>
          <w:sz w:val="24"/>
          <w:szCs w:val="24"/>
        </w:rPr>
      </w:pPr>
      <w:bookmarkStart w:id="115" w:name="_Toc457826193"/>
      <w:bookmarkStart w:id="116" w:name="_Toc406150464"/>
      <w:r>
        <w:rPr>
          <w:sz w:val="24"/>
          <w:szCs w:val="24"/>
        </w:rPr>
        <w:t xml:space="preserve">10.2 </w:t>
      </w:r>
      <w:r>
        <w:rPr>
          <w:rFonts w:cs="宋体"/>
          <w:sz w:val="24"/>
          <w:szCs w:val="24"/>
        </w:rPr>
        <w:t>不可抗力的通知</w:t>
      </w:r>
      <w:bookmarkEnd w:id="115"/>
      <w:bookmarkEnd w:id="116"/>
    </w:p>
    <w:p>
      <w:pPr>
        <w:adjustRightInd w:val="0"/>
        <w:snapToGrid w:val="0"/>
        <w:spacing w:line="570" w:lineRule="exact"/>
        <w:ind w:firstLine="462" w:firstLineChars="200"/>
        <w:jc w:val="left"/>
        <w:rPr>
          <w:rFonts w:ascii="宋体" w:hAnsi="宋体" w:cs="宋体"/>
          <w:kern w:val="0"/>
          <w:sz w:val="24"/>
        </w:rPr>
      </w:pPr>
      <w:r>
        <w:rPr>
          <w:rFonts w:ascii="宋体" w:hAnsi="宋体"/>
          <w:kern w:val="0"/>
          <w:sz w:val="24"/>
        </w:rPr>
        <w:t xml:space="preserve">10.2.1 </w:t>
      </w:r>
      <w:r>
        <w:rPr>
          <w:rFonts w:hint="eastAsia" w:ascii="宋体" w:hAnsi="宋体"/>
          <w:kern w:val="0"/>
          <w:sz w:val="24"/>
        </w:rPr>
        <w:t>遇有</w:t>
      </w:r>
      <w:r>
        <w:rPr>
          <w:rFonts w:hint="eastAsia" w:ascii="宋体" w:hAnsi="宋体" w:cs="宋体"/>
          <w:kern w:val="0"/>
          <w:sz w:val="24"/>
        </w:rPr>
        <w:t>不可抗力发生时，发包人和勘察人应立即通知对方，双方应共同采取措施减少损失。除专用合同条款对期限另有约定外，不可抗力持续发生，勘察人应每隔</w:t>
      </w:r>
      <w:r>
        <w:rPr>
          <w:rFonts w:ascii="宋体" w:hAnsi="宋体" w:cs="宋体"/>
          <w:kern w:val="0"/>
          <w:sz w:val="24"/>
        </w:rPr>
        <w:t>7</w:t>
      </w:r>
      <w:r>
        <w:rPr>
          <w:rFonts w:hint="eastAsia" w:ascii="宋体" w:hAnsi="宋体" w:cs="宋体"/>
          <w:kern w:val="0"/>
          <w:sz w:val="24"/>
        </w:rPr>
        <w:t>天向发包人报告一次受害损失情况。</w:t>
      </w:r>
    </w:p>
    <w:p>
      <w:pPr>
        <w:tabs>
          <w:tab w:val="left" w:pos="1620"/>
        </w:tabs>
        <w:adjustRightInd w:val="0"/>
        <w:snapToGrid w:val="0"/>
        <w:spacing w:line="570" w:lineRule="exact"/>
        <w:ind w:firstLine="462" w:firstLineChars="200"/>
        <w:jc w:val="left"/>
        <w:rPr>
          <w:rFonts w:ascii="宋体" w:hAnsi="宋体" w:cs="宋体"/>
          <w:kern w:val="0"/>
          <w:sz w:val="24"/>
        </w:rPr>
      </w:pPr>
      <w:r>
        <w:rPr>
          <w:rFonts w:ascii="宋体" w:hAnsi="宋体"/>
          <w:kern w:val="0"/>
          <w:sz w:val="24"/>
        </w:rPr>
        <w:t>10.2.2</w:t>
      </w:r>
      <w:r>
        <w:rPr>
          <w:rFonts w:hint="eastAsia" w:ascii="宋体" w:hAnsi="宋体"/>
          <w:kern w:val="0"/>
          <w:sz w:val="24"/>
        </w:rPr>
        <w:t xml:space="preserve"> </w:t>
      </w:r>
      <w:r>
        <w:rPr>
          <w:rFonts w:hint="eastAsia" w:ascii="宋体" w:hAnsi="宋体" w:cs="宋体"/>
          <w:kern w:val="0"/>
          <w:sz w:val="24"/>
        </w:rPr>
        <w:t>除专用合同条款对期限另有约定外，不可抗力结束后</w:t>
      </w:r>
      <w:r>
        <w:rPr>
          <w:rFonts w:ascii="宋体" w:hAnsi="宋体" w:cs="宋体"/>
          <w:kern w:val="0"/>
          <w:sz w:val="24"/>
        </w:rPr>
        <w:t>2</w:t>
      </w:r>
      <w:r>
        <w:rPr>
          <w:rFonts w:hint="eastAsia" w:ascii="宋体" w:hAnsi="宋体" w:cs="宋体"/>
          <w:kern w:val="0"/>
          <w:sz w:val="24"/>
        </w:rPr>
        <w:t>天内，勘察人向发包人通报受害损失情况及预计清理和修复的费用；不可抗力结束后</w:t>
      </w:r>
      <w:r>
        <w:rPr>
          <w:rFonts w:ascii="宋体" w:hAnsi="宋体" w:cs="宋体"/>
          <w:kern w:val="0"/>
          <w:sz w:val="24"/>
        </w:rPr>
        <w:t>14</w:t>
      </w:r>
      <w:r>
        <w:rPr>
          <w:rFonts w:hint="eastAsia" w:ascii="宋体" w:hAnsi="宋体" w:cs="宋体"/>
          <w:kern w:val="0"/>
          <w:sz w:val="24"/>
        </w:rPr>
        <w:t>天内，勘察人向发包人提交清理和修复费用的正式报告及有关资料。</w:t>
      </w:r>
    </w:p>
    <w:p>
      <w:pPr>
        <w:pStyle w:val="5"/>
        <w:snapToGrid w:val="0"/>
        <w:spacing w:line="570" w:lineRule="exact"/>
        <w:ind w:firstLine="462" w:firstLineChars="200"/>
        <w:rPr>
          <w:rFonts w:hint="default" w:cs="宋体"/>
          <w:sz w:val="24"/>
          <w:szCs w:val="24"/>
        </w:rPr>
      </w:pPr>
      <w:bookmarkStart w:id="117" w:name="_Toc457826194"/>
      <w:bookmarkStart w:id="118" w:name="_Toc406150465"/>
      <w:r>
        <w:rPr>
          <w:sz w:val="24"/>
          <w:szCs w:val="24"/>
        </w:rPr>
        <w:t xml:space="preserve">10.3 </w:t>
      </w:r>
      <w:r>
        <w:rPr>
          <w:rFonts w:cs="宋体"/>
          <w:sz w:val="24"/>
          <w:szCs w:val="24"/>
        </w:rPr>
        <w:t>不可抗力后果的承担</w:t>
      </w:r>
      <w:bookmarkEnd w:id="117"/>
      <w:bookmarkEnd w:id="118"/>
    </w:p>
    <w:p>
      <w:pPr>
        <w:tabs>
          <w:tab w:val="left" w:pos="1260"/>
        </w:tabs>
        <w:adjustRightInd w:val="0"/>
        <w:snapToGrid w:val="0"/>
        <w:spacing w:line="570" w:lineRule="exact"/>
        <w:ind w:firstLine="462" w:firstLineChars="200"/>
        <w:jc w:val="left"/>
        <w:rPr>
          <w:rFonts w:ascii="宋体" w:hAnsi="宋体" w:cs="宋体"/>
          <w:kern w:val="0"/>
          <w:sz w:val="24"/>
        </w:rPr>
      </w:pPr>
      <w:r>
        <w:rPr>
          <w:rFonts w:ascii="宋体" w:hAnsi="宋体"/>
          <w:kern w:val="0"/>
          <w:sz w:val="24"/>
        </w:rPr>
        <w:t xml:space="preserve">10.3.1 </w:t>
      </w:r>
      <w:r>
        <w:rPr>
          <w:rFonts w:hint="eastAsia" w:ascii="宋体" w:hAnsi="宋体" w:cs="宋体"/>
          <w:kern w:val="0"/>
          <w:sz w:val="24"/>
        </w:rPr>
        <w:t>因不可抗力发生的费用及延误的工期由双方按以下方法分别承担：</w:t>
      </w:r>
    </w:p>
    <w:p>
      <w:pPr>
        <w:tabs>
          <w:tab w:val="left" w:pos="1260"/>
        </w:tabs>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）发包人和勘察人人员伤亡由合同当事人双方自行负责，并承担相应费用；</w:t>
      </w:r>
    </w:p>
    <w:p>
      <w:pPr>
        <w:tabs>
          <w:tab w:val="left" w:pos="1260"/>
        </w:tabs>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）勘察人机械设备损坏及停工损失，由勘察人承担；</w:t>
      </w:r>
    </w:p>
    <w:p>
      <w:pPr>
        <w:tabs>
          <w:tab w:val="left" w:pos="1260"/>
        </w:tabs>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）停工期间，勘察人应发包人要求留在作业场地的管理人员及保卫人员的费用由发包人承担；</w:t>
      </w:r>
    </w:p>
    <w:p>
      <w:pPr>
        <w:tabs>
          <w:tab w:val="left" w:pos="1260"/>
        </w:tabs>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）作业场地发生的清理、修复费用由发包人承担；</w:t>
      </w:r>
    </w:p>
    <w:p>
      <w:pPr>
        <w:tabs>
          <w:tab w:val="left" w:pos="1260"/>
        </w:tabs>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5</w:t>
      </w:r>
      <w:r>
        <w:rPr>
          <w:rFonts w:hint="eastAsia" w:ascii="宋体" w:hAnsi="宋体" w:cs="宋体"/>
          <w:kern w:val="0"/>
          <w:sz w:val="24"/>
        </w:rPr>
        <w:t>）延误的工期相应顺延。</w:t>
      </w:r>
    </w:p>
    <w:p>
      <w:pPr>
        <w:tabs>
          <w:tab w:val="left" w:pos="1260"/>
        </w:tabs>
        <w:adjustRightInd w:val="0"/>
        <w:snapToGrid w:val="0"/>
        <w:spacing w:line="570" w:lineRule="exact"/>
        <w:ind w:firstLine="462" w:firstLineChars="200"/>
        <w:jc w:val="left"/>
        <w:rPr>
          <w:rFonts w:ascii="宋体" w:hAnsi="宋体" w:cs="宋体"/>
          <w:kern w:val="0"/>
          <w:sz w:val="24"/>
        </w:rPr>
      </w:pPr>
      <w:r>
        <w:rPr>
          <w:rFonts w:ascii="宋体" w:hAnsi="宋体"/>
          <w:kern w:val="0"/>
          <w:sz w:val="24"/>
        </w:rPr>
        <w:t xml:space="preserve">10.3.2 </w:t>
      </w:r>
      <w:r>
        <w:rPr>
          <w:rFonts w:hint="eastAsia" w:ascii="宋体" w:hAnsi="宋体" w:cs="宋体"/>
          <w:kern w:val="0"/>
          <w:sz w:val="24"/>
        </w:rPr>
        <w:t>因合同一方迟延履行合同后发生不可抗力的，不能免除迟延履行方的相应责任。</w:t>
      </w:r>
    </w:p>
    <w:p>
      <w:pPr>
        <w:pStyle w:val="4"/>
        <w:keepNext w:val="0"/>
        <w:keepLines w:val="0"/>
        <w:snapToGrid w:val="0"/>
        <w:spacing w:line="570" w:lineRule="exact"/>
        <w:ind w:firstLine="462" w:firstLineChars="200"/>
        <w:rPr>
          <w:rFonts w:ascii="宋体" w:hAnsi="宋体" w:cs="宋体"/>
          <w:sz w:val="24"/>
        </w:rPr>
      </w:pPr>
      <w:bookmarkStart w:id="119" w:name="_Toc406150466"/>
      <w:bookmarkStart w:id="120" w:name="_Toc457826195"/>
      <w:r>
        <w:rPr>
          <w:rFonts w:hint="eastAsia" w:ascii="宋体" w:hAnsi="宋体"/>
          <w:sz w:val="24"/>
        </w:rPr>
        <w:t>第</w:t>
      </w:r>
      <w:r>
        <w:rPr>
          <w:rFonts w:ascii="宋体" w:hAnsi="宋体"/>
          <w:sz w:val="24"/>
        </w:rPr>
        <w:t>11</w:t>
      </w:r>
      <w:r>
        <w:rPr>
          <w:rFonts w:hint="eastAsia" w:ascii="宋体" w:hAnsi="宋体"/>
          <w:sz w:val="24"/>
        </w:rPr>
        <w:t xml:space="preserve">条 </w:t>
      </w:r>
      <w:r>
        <w:rPr>
          <w:rFonts w:hint="eastAsia" w:ascii="宋体" w:hAnsi="宋体" w:cs="宋体"/>
          <w:sz w:val="24"/>
        </w:rPr>
        <w:t>合同生效与终止</w:t>
      </w:r>
      <w:bookmarkEnd w:id="119"/>
      <w:bookmarkEnd w:id="120"/>
    </w:p>
    <w:p>
      <w:pPr>
        <w:tabs>
          <w:tab w:val="left" w:pos="1260"/>
        </w:tabs>
        <w:adjustRightInd w:val="0"/>
        <w:snapToGrid w:val="0"/>
        <w:spacing w:line="570" w:lineRule="exact"/>
        <w:ind w:firstLine="462" w:firstLineChars="200"/>
        <w:jc w:val="left"/>
        <w:rPr>
          <w:rFonts w:ascii="宋体" w:hAnsi="宋体" w:cs="宋体"/>
          <w:kern w:val="0"/>
          <w:sz w:val="24"/>
        </w:rPr>
      </w:pPr>
      <w:r>
        <w:rPr>
          <w:rFonts w:ascii="宋体" w:hAnsi="宋体"/>
          <w:b/>
          <w:kern w:val="0"/>
          <w:sz w:val="24"/>
        </w:rPr>
        <w:t xml:space="preserve">11.1 </w:t>
      </w:r>
      <w:r>
        <w:rPr>
          <w:rFonts w:hint="eastAsia" w:ascii="宋体" w:hAnsi="宋体" w:cs="宋体"/>
          <w:kern w:val="0"/>
          <w:sz w:val="24"/>
        </w:rPr>
        <w:t>双方在合同协议书中约定合同生效方式。</w:t>
      </w:r>
    </w:p>
    <w:p>
      <w:pPr>
        <w:adjustRightInd w:val="0"/>
        <w:snapToGrid w:val="0"/>
        <w:spacing w:line="570" w:lineRule="exact"/>
        <w:ind w:firstLine="462" w:firstLineChars="200"/>
        <w:jc w:val="left"/>
        <w:rPr>
          <w:rFonts w:ascii="宋体" w:hAnsi="宋体" w:cs="宋体"/>
          <w:kern w:val="0"/>
          <w:sz w:val="24"/>
        </w:rPr>
      </w:pPr>
      <w:r>
        <w:rPr>
          <w:rFonts w:ascii="宋体" w:hAnsi="宋体"/>
          <w:b/>
          <w:kern w:val="0"/>
          <w:sz w:val="24"/>
        </w:rPr>
        <w:t xml:space="preserve">11.2 </w:t>
      </w:r>
      <w:r>
        <w:rPr>
          <w:rFonts w:hint="eastAsia" w:ascii="宋体" w:hAnsi="宋体" w:cs="宋体"/>
          <w:kern w:val="0"/>
          <w:sz w:val="24"/>
        </w:rPr>
        <w:t>发包人、勘察人履行合同全部义务，合同价款支付完毕，本合同即告终止。</w:t>
      </w:r>
    </w:p>
    <w:p>
      <w:pPr>
        <w:adjustRightInd w:val="0"/>
        <w:snapToGrid w:val="0"/>
        <w:spacing w:line="570" w:lineRule="exact"/>
        <w:ind w:firstLine="462" w:firstLineChars="200"/>
        <w:jc w:val="left"/>
        <w:rPr>
          <w:rFonts w:ascii="宋体" w:hAnsi="宋体" w:cs="宋体"/>
          <w:kern w:val="0"/>
          <w:sz w:val="24"/>
        </w:rPr>
      </w:pPr>
      <w:r>
        <w:rPr>
          <w:rFonts w:ascii="宋体" w:hAnsi="宋体"/>
          <w:b/>
          <w:kern w:val="0"/>
          <w:sz w:val="24"/>
        </w:rPr>
        <w:t xml:space="preserve">11.3 </w:t>
      </w:r>
      <w:r>
        <w:rPr>
          <w:rFonts w:hint="eastAsia" w:ascii="宋体" w:hAnsi="宋体" w:cs="宋体"/>
          <w:kern w:val="0"/>
          <w:sz w:val="24"/>
        </w:rPr>
        <w:t>合同的权利义务终止后，合同当事人应遵循诚实信用原则，履行通知、协助和保密等义务。</w:t>
      </w:r>
    </w:p>
    <w:p>
      <w:pPr>
        <w:pStyle w:val="4"/>
        <w:keepNext w:val="0"/>
        <w:keepLines w:val="0"/>
        <w:snapToGrid w:val="0"/>
        <w:spacing w:line="570" w:lineRule="exact"/>
        <w:ind w:firstLine="462" w:firstLineChars="200"/>
        <w:rPr>
          <w:rFonts w:ascii="宋体" w:hAnsi="宋体" w:cs="宋体"/>
          <w:sz w:val="24"/>
        </w:rPr>
      </w:pPr>
      <w:bookmarkStart w:id="121" w:name="_Toc406150467"/>
      <w:bookmarkStart w:id="122" w:name="_Toc457826196"/>
      <w:r>
        <w:rPr>
          <w:rFonts w:hint="eastAsia" w:ascii="宋体" w:hAnsi="宋体"/>
          <w:sz w:val="24"/>
        </w:rPr>
        <w:t>第</w:t>
      </w:r>
      <w:r>
        <w:rPr>
          <w:rFonts w:ascii="宋体" w:hAnsi="宋体"/>
          <w:sz w:val="24"/>
        </w:rPr>
        <w:t>12</w:t>
      </w:r>
      <w:r>
        <w:rPr>
          <w:rFonts w:hint="eastAsia" w:ascii="宋体" w:hAnsi="宋体"/>
          <w:sz w:val="24"/>
        </w:rPr>
        <w:t xml:space="preserve">条 </w:t>
      </w:r>
      <w:r>
        <w:rPr>
          <w:rFonts w:hint="eastAsia" w:ascii="宋体" w:hAnsi="宋体" w:cs="宋体"/>
          <w:sz w:val="24"/>
        </w:rPr>
        <w:t>合同解除</w:t>
      </w:r>
      <w:bookmarkEnd w:id="121"/>
      <w:bookmarkEnd w:id="122"/>
    </w:p>
    <w:p>
      <w:pPr>
        <w:adjustRightInd w:val="0"/>
        <w:snapToGrid w:val="0"/>
        <w:spacing w:line="570" w:lineRule="exact"/>
        <w:ind w:firstLine="462" w:firstLineChars="200"/>
        <w:jc w:val="left"/>
        <w:rPr>
          <w:rFonts w:ascii="宋体" w:hAnsi="宋体" w:cs="宋体"/>
          <w:kern w:val="0"/>
          <w:sz w:val="24"/>
        </w:rPr>
      </w:pPr>
      <w:r>
        <w:rPr>
          <w:rFonts w:ascii="宋体" w:hAnsi="宋体"/>
          <w:b/>
          <w:kern w:val="0"/>
          <w:sz w:val="24"/>
        </w:rPr>
        <w:t>12.1</w:t>
      </w:r>
      <w:r>
        <w:rPr>
          <w:rFonts w:hint="eastAsia" w:ascii="宋体" w:hAnsi="宋体"/>
          <w:b/>
          <w:kern w:val="0"/>
          <w:sz w:val="24"/>
        </w:rPr>
        <w:t xml:space="preserve"> </w:t>
      </w:r>
      <w:r>
        <w:rPr>
          <w:rFonts w:hint="eastAsia" w:ascii="宋体" w:hAnsi="宋体" w:cs="宋体"/>
          <w:kern w:val="0"/>
          <w:sz w:val="24"/>
        </w:rPr>
        <w:t>有下列情形之一的，发包人、勘察人可以解除合同：</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）因不可抗力致使合同无法履行；</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）发生未按第</w:t>
      </w:r>
      <w:r>
        <w:rPr>
          <w:rFonts w:ascii="宋体" w:hAnsi="宋体" w:cs="宋体"/>
          <w:kern w:val="0"/>
          <w:sz w:val="24"/>
        </w:rPr>
        <w:t>7.2</w:t>
      </w:r>
      <w:r>
        <w:rPr>
          <w:rFonts w:hint="eastAsia" w:ascii="宋体" w:hAnsi="宋体" w:cs="宋体"/>
          <w:kern w:val="0"/>
          <w:sz w:val="24"/>
        </w:rPr>
        <w:t>款〔定金或预付款〕或第</w:t>
      </w:r>
      <w:r>
        <w:rPr>
          <w:rFonts w:ascii="宋体" w:hAnsi="宋体" w:cs="宋体"/>
          <w:kern w:val="0"/>
          <w:sz w:val="24"/>
        </w:rPr>
        <w:t>7.3</w:t>
      </w:r>
      <w:r>
        <w:rPr>
          <w:rFonts w:hint="eastAsia" w:ascii="宋体" w:hAnsi="宋体" w:cs="宋体"/>
          <w:kern w:val="0"/>
          <w:sz w:val="24"/>
        </w:rPr>
        <w:t>款〔进度款支付〕约定按时支付合同价款的情况，停止作业超过</w:t>
      </w:r>
      <w:r>
        <w:rPr>
          <w:rFonts w:ascii="宋体" w:hAnsi="宋体" w:cs="宋体"/>
          <w:kern w:val="0"/>
          <w:sz w:val="24"/>
        </w:rPr>
        <w:t>28</w:t>
      </w:r>
      <w:r>
        <w:rPr>
          <w:rFonts w:hint="eastAsia" w:ascii="宋体" w:hAnsi="宋体" w:cs="宋体"/>
          <w:kern w:val="0"/>
          <w:sz w:val="24"/>
        </w:rPr>
        <w:t>天，勘察人有权解除合同，由发包人承担违约责任；</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）勘察人将其承包的全部工程转包给他人或者肢解以后以分包的名义分别转包给他人，发包人有权解除合同，由勘察人承担违约责任；</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）发包人和勘察人协商一致可以解除合同的其他情形。</w:t>
      </w:r>
    </w:p>
    <w:p>
      <w:pPr>
        <w:adjustRightInd w:val="0"/>
        <w:snapToGrid w:val="0"/>
        <w:spacing w:line="570" w:lineRule="exact"/>
        <w:ind w:firstLine="462" w:firstLineChars="200"/>
        <w:jc w:val="left"/>
        <w:rPr>
          <w:rFonts w:ascii="宋体" w:hAnsi="宋体" w:cs="宋体"/>
          <w:kern w:val="0"/>
          <w:sz w:val="24"/>
        </w:rPr>
      </w:pPr>
      <w:r>
        <w:rPr>
          <w:rFonts w:ascii="宋体" w:hAnsi="宋体"/>
          <w:b/>
          <w:kern w:val="0"/>
          <w:sz w:val="24"/>
        </w:rPr>
        <w:t>12.2</w:t>
      </w:r>
      <w:r>
        <w:rPr>
          <w:rFonts w:hint="eastAsia" w:ascii="宋体" w:hAnsi="宋体"/>
          <w:b/>
          <w:kern w:val="0"/>
          <w:sz w:val="24"/>
        </w:rPr>
        <w:t xml:space="preserve"> </w:t>
      </w:r>
      <w:r>
        <w:rPr>
          <w:rFonts w:hint="eastAsia" w:ascii="宋体" w:hAnsi="宋体" w:cs="宋体"/>
          <w:kern w:val="0"/>
          <w:sz w:val="24"/>
        </w:rPr>
        <w:t>一方依据第</w:t>
      </w:r>
      <w:r>
        <w:rPr>
          <w:rFonts w:ascii="宋体" w:hAnsi="宋体" w:cs="宋体"/>
          <w:kern w:val="0"/>
          <w:sz w:val="24"/>
        </w:rPr>
        <w:t>12.1</w:t>
      </w:r>
      <w:r>
        <w:rPr>
          <w:rFonts w:hint="eastAsia" w:ascii="宋体" w:hAnsi="宋体" w:cs="宋体"/>
          <w:kern w:val="0"/>
          <w:sz w:val="24"/>
        </w:rPr>
        <w:t>款约定要求解除合同的，应以书面形式向对方发出解除合同的通知，并在发出通知前不少于</w:t>
      </w:r>
      <w:r>
        <w:rPr>
          <w:rFonts w:ascii="宋体" w:hAnsi="宋体" w:cs="宋体"/>
          <w:kern w:val="0"/>
          <w:sz w:val="24"/>
        </w:rPr>
        <w:t>14</w:t>
      </w:r>
      <w:r>
        <w:rPr>
          <w:rFonts w:hint="eastAsia" w:ascii="宋体" w:hAnsi="宋体" w:cs="宋体"/>
          <w:kern w:val="0"/>
          <w:sz w:val="24"/>
        </w:rPr>
        <w:t>天告知对方，通知到达对方时合同解除。对解除合同有争议的，按第</w:t>
      </w:r>
      <w:r>
        <w:rPr>
          <w:rFonts w:ascii="宋体" w:hAnsi="宋体" w:cs="宋体"/>
          <w:kern w:val="0"/>
          <w:sz w:val="24"/>
        </w:rPr>
        <w:t>16</w:t>
      </w:r>
      <w:r>
        <w:rPr>
          <w:rFonts w:hint="eastAsia" w:ascii="宋体" w:hAnsi="宋体" w:cs="宋体"/>
          <w:kern w:val="0"/>
          <w:sz w:val="24"/>
        </w:rPr>
        <w:t>条〔争议解决〕的约定处理。</w:t>
      </w:r>
    </w:p>
    <w:p>
      <w:pPr>
        <w:tabs>
          <w:tab w:val="left" w:pos="1260"/>
        </w:tabs>
        <w:adjustRightInd w:val="0"/>
        <w:snapToGrid w:val="0"/>
        <w:spacing w:line="570" w:lineRule="exact"/>
        <w:ind w:firstLine="462" w:firstLineChars="200"/>
        <w:jc w:val="left"/>
        <w:rPr>
          <w:rFonts w:ascii="宋体" w:hAnsi="宋体" w:cs="宋体"/>
          <w:kern w:val="0"/>
          <w:sz w:val="24"/>
        </w:rPr>
      </w:pPr>
      <w:r>
        <w:rPr>
          <w:rFonts w:ascii="宋体" w:hAnsi="宋体"/>
          <w:b/>
          <w:kern w:val="0"/>
          <w:sz w:val="24"/>
        </w:rPr>
        <w:t>12.3</w:t>
      </w:r>
      <w:r>
        <w:rPr>
          <w:rFonts w:hint="eastAsia" w:ascii="宋体" w:hAnsi="宋体"/>
          <w:b/>
          <w:kern w:val="0"/>
          <w:sz w:val="24"/>
        </w:rPr>
        <w:t xml:space="preserve"> </w:t>
      </w:r>
      <w:r>
        <w:rPr>
          <w:rFonts w:hint="eastAsia" w:ascii="宋体" w:hAnsi="宋体" w:cs="宋体"/>
          <w:kern w:val="0"/>
          <w:sz w:val="24"/>
        </w:rPr>
        <w:t>因不可抗力致使合同无法履行时，发包人应按合同约定向勘察人支付已完工作量相对应比例的合同价款后解除合同。</w:t>
      </w:r>
    </w:p>
    <w:p>
      <w:pPr>
        <w:tabs>
          <w:tab w:val="left" w:pos="1260"/>
        </w:tabs>
        <w:adjustRightInd w:val="0"/>
        <w:snapToGrid w:val="0"/>
        <w:spacing w:line="570" w:lineRule="exact"/>
        <w:ind w:firstLine="462" w:firstLineChars="200"/>
        <w:jc w:val="left"/>
        <w:rPr>
          <w:rFonts w:ascii="宋体" w:hAnsi="宋体" w:cs="宋体"/>
          <w:kern w:val="0"/>
          <w:sz w:val="24"/>
        </w:rPr>
      </w:pPr>
      <w:r>
        <w:rPr>
          <w:rFonts w:ascii="宋体" w:hAnsi="宋体"/>
          <w:b/>
          <w:kern w:val="0"/>
          <w:sz w:val="24"/>
        </w:rPr>
        <w:t>12.4</w:t>
      </w:r>
      <w:r>
        <w:rPr>
          <w:rFonts w:hint="eastAsia" w:ascii="宋体" w:hAnsi="宋体"/>
          <w:b/>
          <w:kern w:val="0"/>
          <w:sz w:val="24"/>
        </w:rPr>
        <w:t xml:space="preserve"> </w:t>
      </w:r>
      <w:r>
        <w:rPr>
          <w:rFonts w:hint="eastAsia" w:ascii="宋体" w:hAnsi="宋体" w:cs="宋体"/>
          <w:kern w:val="0"/>
          <w:sz w:val="24"/>
        </w:rPr>
        <w:t>合同解除后，勘察人应按发包人要求将自有设备和人员撤出作业场地，发包人应为勘察人撤出提供必要条件。</w:t>
      </w:r>
    </w:p>
    <w:p>
      <w:pPr>
        <w:pStyle w:val="4"/>
        <w:keepNext w:val="0"/>
        <w:keepLines w:val="0"/>
        <w:snapToGrid w:val="0"/>
        <w:spacing w:line="570" w:lineRule="exact"/>
        <w:ind w:firstLine="462" w:firstLineChars="200"/>
        <w:rPr>
          <w:rFonts w:ascii="宋体" w:hAnsi="宋体" w:cs="宋体"/>
          <w:sz w:val="24"/>
        </w:rPr>
      </w:pPr>
      <w:bookmarkStart w:id="123" w:name="_Toc457826197"/>
      <w:bookmarkStart w:id="124" w:name="_Toc406150468"/>
      <w:r>
        <w:rPr>
          <w:rFonts w:hint="eastAsia" w:ascii="宋体" w:hAnsi="宋体"/>
          <w:sz w:val="24"/>
        </w:rPr>
        <w:t>第</w:t>
      </w:r>
      <w:r>
        <w:rPr>
          <w:rFonts w:ascii="宋体" w:hAnsi="宋体"/>
          <w:sz w:val="24"/>
        </w:rPr>
        <w:t>13</w:t>
      </w:r>
      <w:r>
        <w:rPr>
          <w:rFonts w:hint="eastAsia" w:ascii="宋体" w:hAnsi="宋体"/>
          <w:sz w:val="24"/>
        </w:rPr>
        <w:t xml:space="preserve">条 </w:t>
      </w:r>
      <w:r>
        <w:rPr>
          <w:rFonts w:hint="eastAsia" w:ascii="宋体" w:hAnsi="宋体" w:cs="宋体"/>
          <w:sz w:val="24"/>
        </w:rPr>
        <w:t>责任与保险</w:t>
      </w:r>
      <w:bookmarkEnd w:id="123"/>
      <w:bookmarkEnd w:id="124"/>
    </w:p>
    <w:p>
      <w:pPr>
        <w:tabs>
          <w:tab w:val="left" w:pos="540"/>
        </w:tabs>
        <w:adjustRightInd w:val="0"/>
        <w:snapToGrid w:val="0"/>
        <w:spacing w:line="570" w:lineRule="exact"/>
        <w:ind w:firstLine="462" w:firstLineChars="200"/>
        <w:jc w:val="left"/>
        <w:rPr>
          <w:rFonts w:ascii="宋体" w:hAnsi="宋体" w:cs="宋体"/>
          <w:b/>
          <w:kern w:val="0"/>
          <w:sz w:val="24"/>
        </w:rPr>
      </w:pPr>
      <w:r>
        <w:rPr>
          <w:rFonts w:ascii="宋体" w:hAnsi="宋体"/>
          <w:b/>
          <w:kern w:val="0"/>
          <w:sz w:val="24"/>
        </w:rPr>
        <w:t>13.1</w:t>
      </w:r>
      <w:r>
        <w:rPr>
          <w:rFonts w:hint="eastAsia" w:ascii="宋体" w:hAnsi="宋体"/>
          <w:b/>
          <w:kern w:val="0"/>
          <w:sz w:val="24"/>
        </w:rPr>
        <w:t xml:space="preserve"> </w:t>
      </w:r>
      <w:r>
        <w:rPr>
          <w:rFonts w:hint="eastAsia" w:ascii="宋体" w:hAnsi="宋体" w:cs="宋体"/>
          <w:kern w:val="0"/>
          <w:sz w:val="24"/>
        </w:rPr>
        <w:t>勘察人应运用一切合理的专业技术和经验，按照公认的职业标准尽其全部职责和谨慎、勤勉地履行其在本合同项下的责任和义务。</w:t>
      </w:r>
    </w:p>
    <w:p>
      <w:pPr>
        <w:tabs>
          <w:tab w:val="left" w:pos="540"/>
        </w:tabs>
        <w:adjustRightInd w:val="0"/>
        <w:snapToGrid w:val="0"/>
        <w:spacing w:line="570" w:lineRule="exact"/>
        <w:ind w:firstLine="462" w:firstLineChars="200"/>
        <w:jc w:val="left"/>
        <w:rPr>
          <w:rFonts w:ascii="宋体" w:hAnsi="宋体" w:cs="宋体"/>
          <w:b/>
          <w:kern w:val="0"/>
          <w:sz w:val="24"/>
        </w:rPr>
      </w:pPr>
      <w:r>
        <w:rPr>
          <w:rFonts w:ascii="宋体" w:hAnsi="宋体"/>
          <w:b/>
          <w:kern w:val="0"/>
          <w:sz w:val="24"/>
        </w:rPr>
        <w:t>13.2</w:t>
      </w:r>
      <w:r>
        <w:rPr>
          <w:rFonts w:hint="eastAsia" w:ascii="宋体" w:hAnsi="宋体"/>
          <w:b/>
          <w:kern w:val="0"/>
          <w:sz w:val="24"/>
        </w:rPr>
        <w:t xml:space="preserve"> </w:t>
      </w:r>
      <w:r>
        <w:rPr>
          <w:rFonts w:hint="eastAsia" w:ascii="宋体" w:hAnsi="宋体" w:cs="宋体"/>
          <w:kern w:val="0"/>
          <w:sz w:val="24"/>
        </w:rPr>
        <w:t>合同当事人可按照法律法规的要求在专用合同条款中约定履行本合同所需要的工程勘察责任保险，并使其于合同责任期内保持有效。</w:t>
      </w:r>
    </w:p>
    <w:p>
      <w:pPr>
        <w:tabs>
          <w:tab w:val="left" w:pos="540"/>
        </w:tabs>
        <w:adjustRightInd w:val="0"/>
        <w:snapToGrid w:val="0"/>
        <w:spacing w:line="570" w:lineRule="exact"/>
        <w:ind w:firstLine="462" w:firstLineChars="200"/>
        <w:jc w:val="left"/>
        <w:rPr>
          <w:rFonts w:ascii="宋体" w:hAnsi="宋体" w:cs="宋体"/>
          <w:b/>
          <w:kern w:val="0"/>
          <w:sz w:val="24"/>
        </w:rPr>
      </w:pPr>
      <w:r>
        <w:rPr>
          <w:rFonts w:ascii="宋体" w:hAnsi="宋体"/>
          <w:b/>
          <w:kern w:val="0"/>
          <w:sz w:val="24"/>
        </w:rPr>
        <w:t>13.3</w:t>
      </w:r>
      <w:r>
        <w:rPr>
          <w:rFonts w:hint="eastAsia" w:ascii="宋体" w:hAnsi="宋体"/>
          <w:b/>
          <w:kern w:val="0"/>
          <w:sz w:val="24"/>
        </w:rPr>
        <w:t xml:space="preserve"> </w:t>
      </w:r>
      <w:r>
        <w:rPr>
          <w:rFonts w:hint="eastAsia" w:ascii="宋体" w:hAnsi="宋体" w:cs="宋体"/>
          <w:kern w:val="0"/>
          <w:sz w:val="24"/>
        </w:rPr>
        <w:t>勘察人应依照法律法规的规定为勘察作业人员参加工伤保险、人身意外伤害险和其他保险。</w:t>
      </w:r>
    </w:p>
    <w:p>
      <w:pPr>
        <w:pStyle w:val="4"/>
        <w:keepNext w:val="0"/>
        <w:keepLines w:val="0"/>
        <w:snapToGrid w:val="0"/>
        <w:spacing w:line="570" w:lineRule="exact"/>
        <w:ind w:firstLine="462" w:firstLineChars="200"/>
        <w:rPr>
          <w:rFonts w:ascii="宋体" w:hAnsi="宋体" w:cs="宋体"/>
          <w:sz w:val="24"/>
        </w:rPr>
      </w:pPr>
      <w:bookmarkStart w:id="125" w:name="_Toc406150469"/>
      <w:bookmarkStart w:id="126" w:name="_Toc457826198"/>
      <w:r>
        <w:rPr>
          <w:rFonts w:hint="eastAsia" w:ascii="宋体" w:hAnsi="宋体"/>
          <w:sz w:val="24"/>
        </w:rPr>
        <w:t>第</w:t>
      </w:r>
      <w:r>
        <w:rPr>
          <w:rFonts w:ascii="宋体" w:hAnsi="宋体"/>
          <w:sz w:val="24"/>
        </w:rPr>
        <w:t>14</w:t>
      </w:r>
      <w:r>
        <w:rPr>
          <w:rFonts w:hint="eastAsia" w:ascii="宋体" w:hAnsi="宋体"/>
          <w:sz w:val="24"/>
        </w:rPr>
        <w:t xml:space="preserve">条 </w:t>
      </w:r>
      <w:r>
        <w:rPr>
          <w:rFonts w:hint="eastAsia" w:ascii="宋体" w:hAnsi="宋体" w:cs="宋体"/>
          <w:sz w:val="24"/>
        </w:rPr>
        <w:t>违约</w:t>
      </w:r>
      <w:bookmarkEnd w:id="125"/>
      <w:bookmarkEnd w:id="126"/>
    </w:p>
    <w:p>
      <w:pPr>
        <w:pStyle w:val="5"/>
        <w:tabs>
          <w:tab w:val="left" w:pos="180"/>
          <w:tab w:val="left" w:pos="360"/>
        </w:tabs>
        <w:snapToGrid w:val="0"/>
        <w:spacing w:line="570" w:lineRule="exact"/>
        <w:ind w:firstLine="462" w:firstLineChars="200"/>
        <w:rPr>
          <w:rFonts w:hint="default" w:cs="宋体"/>
          <w:sz w:val="24"/>
          <w:szCs w:val="24"/>
        </w:rPr>
      </w:pPr>
      <w:bookmarkStart w:id="127" w:name="_Toc457826199"/>
      <w:bookmarkStart w:id="128" w:name="_Toc406150470"/>
      <w:r>
        <w:rPr>
          <w:sz w:val="24"/>
          <w:szCs w:val="24"/>
        </w:rPr>
        <w:t xml:space="preserve">14.1 </w:t>
      </w:r>
      <w:r>
        <w:rPr>
          <w:rFonts w:cs="宋体"/>
          <w:sz w:val="24"/>
          <w:szCs w:val="24"/>
        </w:rPr>
        <w:t>发包人违约</w:t>
      </w:r>
      <w:bookmarkEnd w:id="127"/>
      <w:bookmarkEnd w:id="128"/>
    </w:p>
    <w:p>
      <w:pPr>
        <w:adjustRightInd w:val="0"/>
        <w:snapToGrid w:val="0"/>
        <w:spacing w:line="570" w:lineRule="exact"/>
        <w:ind w:firstLine="462" w:firstLineChars="200"/>
        <w:jc w:val="left"/>
        <w:rPr>
          <w:rFonts w:ascii="宋体" w:hAnsi="宋体" w:cs="宋体"/>
          <w:kern w:val="0"/>
          <w:sz w:val="24"/>
        </w:rPr>
      </w:pPr>
      <w:r>
        <w:rPr>
          <w:rFonts w:ascii="宋体" w:hAnsi="宋体"/>
          <w:kern w:val="0"/>
          <w:sz w:val="24"/>
        </w:rPr>
        <w:t>14.1.1</w:t>
      </w:r>
      <w:r>
        <w:rPr>
          <w:rFonts w:hint="eastAsia" w:ascii="宋体" w:hAnsi="宋体"/>
          <w:kern w:val="0"/>
          <w:sz w:val="24"/>
        </w:rPr>
        <w:t xml:space="preserve"> </w:t>
      </w:r>
      <w:r>
        <w:rPr>
          <w:rFonts w:hint="eastAsia" w:ascii="宋体" w:hAnsi="宋体" w:cs="宋体"/>
          <w:kern w:val="0"/>
          <w:sz w:val="24"/>
        </w:rPr>
        <w:t>发包人违约情形</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）合同生效后，发包人无故要求终止或解除合同；</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）发包人未按第</w:t>
      </w:r>
      <w:r>
        <w:rPr>
          <w:rFonts w:ascii="宋体" w:hAnsi="宋体" w:cs="宋体"/>
          <w:kern w:val="0"/>
          <w:sz w:val="24"/>
        </w:rPr>
        <w:t>7.2</w:t>
      </w:r>
      <w:r>
        <w:rPr>
          <w:rFonts w:hint="eastAsia" w:ascii="宋体" w:hAnsi="宋体" w:cs="宋体"/>
          <w:kern w:val="0"/>
          <w:sz w:val="24"/>
        </w:rPr>
        <w:t>款〔定金或预付款〕约定按时支付定金或预付款；</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）发包人未按第</w:t>
      </w:r>
      <w:r>
        <w:rPr>
          <w:rFonts w:ascii="宋体" w:hAnsi="宋体" w:cs="宋体"/>
          <w:kern w:val="0"/>
          <w:sz w:val="24"/>
        </w:rPr>
        <w:t>7.3</w:t>
      </w:r>
      <w:r>
        <w:rPr>
          <w:rFonts w:hint="eastAsia" w:ascii="宋体" w:hAnsi="宋体" w:cs="宋体"/>
          <w:kern w:val="0"/>
          <w:sz w:val="24"/>
        </w:rPr>
        <w:t>款〔进度款支付〕约定按时支付进度款；</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）发包人不履行合同义务或不按合同约定履行义务的其他情形。</w:t>
      </w:r>
    </w:p>
    <w:p>
      <w:pPr>
        <w:adjustRightInd w:val="0"/>
        <w:snapToGrid w:val="0"/>
        <w:spacing w:line="570" w:lineRule="exact"/>
        <w:ind w:firstLine="462" w:firstLineChars="200"/>
        <w:jc w:val="left"/>
        <w:rPr>
          <w:rFonts w:ascii="宋体" w:hAnsi="宋体" w:cs="宋体"/>
          <w:kern w:val="0"/>
          <w:sz w:val="24"/>
        </w:rPr>
      </w:pPr>
      <w:r>
        <w:rPr>
          <w:rFonts w:ascii="宋体" w:hAnsi="宋体"/>
          <w:kern w:val="0"/>
          <w:sz w:val="24"/>
        </w:rPr>
        <w:t>14.1.2</w:t>
      </w:r>
      <w:r>
        <w:rPr>
          <w:rFonts w:hint="eastAsia" w:ascii="宋体" w:hAnsi="宋体"/>
          <w:kern w:val="0"/>
          <w:sz w:val="24"/>
        </w:rPr>
        <w:t xml:space="preserve"> </w:t>
      </w:r>
      <w:r>
        <w:rPr>
          <w:rFonts w:hint="eastAsia" w:ascii="宋体" w:hAnsi="宋体" w:cs="宋体"/>
          <w:kern w:val="0"/>
          <w:sz w:val="24"/>
        </w:rPr>
        <w:t>发包人违约责任</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kern w:val="0"/>
          <w:sz w:val="24"/>
        </w:rPr>
        <w:t>（</w:t>
      </w:r>
      <w:r>
        <w:rPr>
          <w:rFonts w:ascii="宋体" w:hAnsi="宋体"/>
          <w:kern w:val="0"/>
          <w:sz w:val="24"/>
        </w:rPr>
        <w:t>1</w:t>
      </w:r>
      <w:r>
        <w:rPr>
          <w:rFonts w:hint="eastAsia" w:ascii="宋体" w:hAnsi="宋体"/>
          <w:kern w:val="0"/>
          <w:sz w:val="24"/>
        </w:rPr>
        <w:t>）</w:t>
      </w:r>
      <w:r>
        <w:rPr>
          <w:rFonts w:hint="eastAsia" w:ascii="宋体" w:hAnsi="宋体" w:cs="宋体"/>
          <w:kern w:val="0"/>
          <w:sz w:val="24"/>
        </w:rPr>
        <w:t>合同生效后，发包人无故要求终止或解除合同，勘察人未开始勘察工作的，不退还发包人已付的定金或发包人按照专用合同条款约定向勘察人支付违约金；勘察人已开始勘察工作的，若完成计划工作量不足</w:t>
      </w:r>
      <w:r>
        <w:rPr>
          <w:rFonts w:ascii="宋体" w:hAnsi="宋体" w:cs="宋体"/>
          <w:kern w:val="0"/>
          <w:sz w:val="24"/>
        </w:rPr>
        <w:t>50%</w:t>
      </w:r>
      <w:r>
        <w:rPr>
          <w:rFonts w:hint="eastAsia" w:ascii="宋体" w:hAnsi="宋体" w:cs="宋体"/>
          <w:kern w:val="0"/>
          <w:sz w:val="24"/>
        </w:rPr>
        <w:t>的，发包人应支付勘察人合同价款的</w:t>
      </w:r>
      <w:r>
        <w:rPr>
          <w:rFonts w:ascii="宋体" w:hAnsi="宋体" w:cs="宋体"/>
          <w:kern w:val="0"/>
          <w:sz w:val="24"/>
        </w:rPr>
        <w:t>50%;</w:t>
      </w:r>
      <w:r>
        <w:rPr>
          <w:rFonts w:hint="eastAsia" w:ascii="宋体" w:hAnsi="宋体" w:cs="宋体"/>
          <w:kern w:val="0"/>
          <w:sz w:val="24"/>
        </w:rPr>
        <w:t>完成计划工作量超过</w:t>
      </w:r>
      <w:r>
        <w:rPr>
          <w:rFonts w:ascii="宋体" w:hAnsi="宋体" w:cs="宋体"/>
          <w:kern w:val="0"/>
          <w:sz w:val="24"/>
        </w:rPr>
        <w:t>50%</w:t>
      </w:r>
      <w:r>
        <w:rPr>
          <w:rFonts w:hint="eastAsia" w:ascii="宋体" w:hAnsi="宋体" w:cs="宋体"/>
          <w:kern w:val="0"/>
          <w:sz w:val="24"/>
        </w:rPr>
        <w:t>的，发包人应支付勘察人合同价款的</w:t>
      </w:r>
      <w:r>
        <w:rPr>
          <w:rFonts w:ascii="宋体" w:hAnsi="宋体" w:cs="宋体"/>
          <w:kern w:val="0"/>
          <w:sz w:val="24"/>
        </w:rPr>
        <w:t>100%</w:t>
      </w:r>
      <w:r>
        <w:rPr>
          <w:rFonts w:hint="eastAsia" w:ascii="宋体" w:hAnsi="宋体" w:cs="宋体"/>
          <w:kern w:val="0"/>
          <w:sz w:val="24"/>
        </w:rPr>
        <w:t>。</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发包人发生其他违约情形时，发包人应承担由此增加的费用和工期延误损失，并给予勘察人合理赔偿。双方可在专用合同条款内约定发包人赔偿勘察人损失的计算方法或者发包人应支付违约金的数额或计算方法。</w:t>
      </w:r>
    </w:p>
    <w:p>
      <w:pPr>
        <w:pStyle w:val="5"/>
        <w:tabs>
          <w:tab w:val="left" w:pos="180"/>
        </w:tabs>
        <w:snapToGrid w:val="0"/>
        <w:spacing w:line="570" w:lineRule="exact"/>
        <w:ind w:firstLine="462" w:firstLineChars="200"/>
        <w:rPr>
          <w:rFonts w:hint="default" w:cs="宋体"/>
          <w:sz w:val="24"/>
          <w:szCs w:val="24"/>
        </w:rPr>
      </w:pPr>
      <w:bookmarkStart w:id="129" w:name="_Toc406150471"/>
      <w:bookmarkStart w:id="130" w:name="_Toc457826200"/>
      <w:r>
        <w:rPr>
          <w:sz w:val="24"/>
          <w:szCs w:val="24"/>
        </w:rPr>
        <w:t xml:space="preserve">14.2 </w:t>
      </w:r>
      <w:r>
        <w:rPr>
          <w:rFonts w:cs="宋体"/>
          <w:sz w:val="24"/>
          <w:szCs w:val="24"/>
        </w:rPr>
        <w:t>勘察人违约</w:t>
      </w:r>
      <w:bookmarkEnd w:id="129"/>
      <w:bookmarkEnd w:id="130"/>
    </w:p>
    <w:p>
      <w:pPr>
        <w:adjustRightInd w:val="0"/>
        <w:snapToGrid w:val="0"/>
        <w:spacing w:line="570" w:lineRule="exact"/>
        <w:ind w:firstLine="462" w:firstLineChars="200"/>
        <w:jc w:val="left"/>
        <w:rPr>
          <w:rFonts w:ascii="宋体" w:hAnsi="宋体" w:cs="宋体"/>
          <w:kern w:val="0"/>
          <w:sz w:val="24"/>
        </w:rPr>
      </w:pPr>
      <w:r>
        <w:rPr>
          <w:rFonts w:ascii="宋体" w:hAnsi="宋体"/>
          <w:kern w:val="0"/>
          <w:sz w:val="24"/>
        </w:rPr>
        <w:t>14.2.1</w:t>
      </w:r>
      <w:r>
        <w:rPr>
          <w:rFonts w:hint="eastAsia" w:ascii="宋体" w:hAnsi="宋体"/>
          <w:kern w:val="0"/>
          <w:sz w:val="24"/>
        </w:rPr>
        <w:t xml:space="preserve"> </w:t>
      </w:r>
      <w:r>
        <w:rPr>
          <w:rFonts w:hint="eastAsia" w:ascii="宋体" w:hAnsi="宋体" w:cs="宋体"/>
          <w:kern w:val="0"/>
          <w:sz w:val="24"/>
        </w:rPr>
        <w:t>勘察人违约情形</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）合同生效后，勘察人因自身原因要求终止或解除合同；</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（2）因勘察人原因不能按照合同约定的日期或合同当事人同意顺延的工期提交成果资料；</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）因勘察人原因造成成果资料质量达不到合同约定的质量标准；</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）勘察人不履行合同义务或未按约定履行合同义务的其他情形。</w:t>
      </w:r>
    </w:p>
    <w:p>
      <w:pPr>
        <w:adjustRightInd w:val="0"/>
        <w:snapToGrid w:val="0"/>
        <w:spacing w:line="570" w:lineRule="exact"/>
        <w:ind w:firstLine="462" w:firstLineChars="200"/>
        <w:jc w:val="left"/>
        <w:rPr>
          <w:rFonts w:ascii="宋体" w:hAnsi="宋体" w:cs="宋体"/>
          <w:kern w:val="0"/>
          <w:sz w:val="24"/>
        </w:rPr>
      </w:pPr>
      <w:r>
        <w:rPr>
          <w:rFonts w:ascii="宋体" w:hAnsi="宋体"/>
          <w:kern w:val="0"/>
          <w:sz w:val="24"/>
        </w:rPr>
        <w:t xml:space="preserve">14.2.2 </w:t>
      </w:r>
      <w:r>
        <w:rPr>
          <w:rFonts w:hint="eastAsia" w:ascii="宋体" w:hAnsi="宋体" w:cs="宋体"/>
          <w:kern w:val="0"/>
          <w:sz w:val="24"/>
        </w:rPr>
        <w:t>勘察人违约责任</w:t>
      </w:r>
    </w:p>
    <w:p>
      <w:pPr>
        <w:snapToGrid w:val="0"/>
        <w:spacing w:line="570" w:lineRule="exact"/>
        <w:ind w:firstLine="462" w:firstLineChars="200"/>
        <w:rPr>
          <w:rFonts w:ascii="宋体" w:hAnsi="宋体"/>
          <w:kern w:val="0"/>
          <w:sz w:val="24"/>
        </w:rPr>
      </w:pPr>
      <w:r>
        <w:rPr>
          <w:rFonts w:hint="eastAsia" w:ascii="宋体" w:hAnsi="宋体"/>
          <w:kern w:val="0"/>
          <w:sz w:val="24"/>
        </w:rPr>
        <w:t>（</w:t>
      </w:r>
      <w:r>
        <w:rPr>
          <w:rFonts w:ascii="宋体" w:hAnsi="宋体"/>
          <w:kern w:val="0"/>
          <w:sz w:val="24"/>
        </w:rPr>
        <w:t>1</w:t>
      </w:r>
      <w:r>
        <w:rPr>
          <w:rFonts w:hint="eastAsia" w:ascii="宋体" w:hAnsi="宋体"/>
          <w:kern w:val="0"/>
          <w:sz w:val="24"/>
        </w:rPr>
        <w:t>）</w:t>
      </w:r>
      <w:r>
        <w:rPr>
          <w:rFonts w:hint="eastAsia" w:ascii="宋体" w:hAnsi="宋体" w:cs="宋体"/>
          <w:kern w:val="0"/>
          <w:sz w:val="24"/>
        </w:rPr>
        <w:t>合同生效后，勘察人因自身原因要求终止或解除合同，勘察人应双倍返还发包人已支付的定金或勘察人按照专用合同条款约定向发包人支付违约金。</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）因勘察人原因造成工期延误的，应按专用合同条款约定向发包人支付违约金。</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因勘察人原因造成成果资料质量达不到合同约定的质量标准，勘察人应负责无偿给予补充完善使其达到质量合格。因勘察人原因导致工程质量安全事故或其他事故时，勘察人除负责采取补救措施外，应通过所投工程勘察责任保险向发包人承担赔偿责任或根据直接经济损失程度按专用合同条款约定向发包人支付赔偿金。</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）勘察人发生其他违约情形时，勘察人应承担违约责任并赔偿因其违约给发包人造成的损失，双方可在专用合同条款内约定勘察人赔偿发包人损失的计算方法和赔偿金额。</w:t>
      </w:r>
    </w:p>
    <w:p>
      <w:pPr>
        <w:pStyle w:val="4"/>
        <w:keepNext w:val="0"/>
        <w:keepLines w:val="0"/>
        <w:snapToGrid w:val="0"/>
        <w:spacing w:line="570" w:lineRule="exact"/>
        <w:ind w:firstLine="462" w:firstLineChars="200"/>
        <w:rPr>
          <w:rFonts w:ascii="宋体" w:hAnsi="宋体" w:cs="宋体"/>
          <w:sz w:val="24"/>
        </w:rPr>
      </w:pPr>
      <w:bookmarkStart w:id="131" w:name="_Toc406150472"/>
      <w:bookmarkStart w:id="132" w:name="_Toc457826201"/>
      <w:r>
        <w:rPr>
          <w:rFonts w:hint="eastAsia" w:ascii="宋体" w:hAnsi="宋体"/>
          <w:sz w:val="24"/>
        </w:rPr>
        <w:t>第</w:t>
      </w:r>
      <w:r>
        <w:rPr>
          <w:rFonts w:ascii="宋体" w:hAnsi="宋体"/>
          <w:sz w:val="24"/>
        </w:rPr>
        <w:t>15</w:t>
      </w:r>
      <w:r>
        <w:rPr>
          <w:rFonts w:hint="eastAsia" w:ascii="宋体" w:hAnsi="宋体"/>
          <w:sz w:val="24"/>
        </w:rPr>
        <w:t xml:space="preserve">条 </w:t>
      </w:r>
      <w:r>
        <w:rPr>
          <w:rFonts w:hint="eastAsia" w:ascii="宋体" w:hAnsi="宋体" w:cs="宋体"/>
          <w:sz w:val="24"/>
        </w:rPr>
        <w:t>索赔</w:t>
      </w:r>
      <w:bookmarkEnd w:id="131"/>
      <w:bookmarkEnd w:id="132"/>
    </w:p>
    <w:p>
      <w:pPr>
        <w:tabs>
          <w:tab w:val="left" w:pos="1260"/>
        </w:tabs>
        <w:adjustRightInd w:val="0"/>
        <w:snapToGrid w:val="0"/>
        <w:spacing w:line="570" w:lineRule="exact"/>
        <w:ind w:firstLine="462" w:firstLineChars="200"/>
        <w:jc w:val="left"/>
        <w:outlineLvl w:val="2"/>
        <w:rPr>
          <w:rFonts w:ascii="宋体" w:hAnsi="宋体"/>
          <w:b/>
          <w:kern w:val="0"/>
          <w:sz w:val="24"/>
        </w:rPr>
      </w:pPr>
      <w:r>
        <w:rPr>
          <w:rFonts w:ascii="宋体" w:hAnsi="宋体"/>
          <w:b/>
          <w:kern w:val="0"/>
          <w:sz w:val="24"/>
        </w:rPr>
        <w:t>15.1</w:t>
      </w:r>
      <w:r>
        <w:rPr>
          <w:rFonts w:hint="eastAsia" w:ascii="宋体" w:hAnsi="宋体"/>
          <w:b/>
          <w:kern w:val="0"/>
          <w:sz w:val="24"/>
        </w:rPr>
        <w:t xml:space="preserve"> 发包人索赔</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勘察人未按合同约定履行义务或发生错误以及应由勘察人承担责任的其他情形，造成工期延误及发包人的经济损失，除专用合同条款另有约定外，发包人可按下列程序以书面形式向勘察人索赔：</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）违约事件发生后</w:t>
      </w:r>
      <w:r>
        <w:rPr>
          <w:rFonts w:ascii="宋体" w:hAnsi="宋体" w:cs="宋体"/>
          <w:kern w:val="0"/>
          <w:sz w:val="24"/>
        </w:rPr>
        <w:t>7</w:t>
      </w:r>
      <w:r>
        <w:rPr>
          <w:rFonts w:hint="eastAsia" w:ascii="宋体" w:hAnsi="宋体" w:cs="宋体"/>
          <w:kern w:val="0"/>
          <w:sz w:val="24"/>
        </w:rPr>
        <w:t>天内，向勘察人发出索赔意向通知；</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）发出索赔意向通知后</w:t>
      </w:r>
      <w:r>
        <w:rPr>
          <w:rFonts w:ascii="宋体" w:hAnsi="宋体" w:cs="宋体"/>
          <w:kern w:val="0"/>
          <w:sz w:val="24"/>
        </w:rPr>
        <w:t>14</w:t>
      </w:r>
      <w:r>
        <w:rPr>
          <w:rFonts w:hint="eastAsia" w:ascii="宋体" w:hAnsi="宋体" w:cs="宋体"/>
          <w:kern w:val="0"/>
          <w:sz w:val="24"/>
        </w:rPr>
        <w:t>天内，向勘察人提出经济损失的索赔报告及有关资料；</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）勘察人在收到发包人送交的索赔报告和有关资料或补充索赔理由、证据后，于</w:t>
      </w:r>
      <w:r>
        <w:rPr>
          <w:rFonts w:ascii="宋体" w:hAnsi="宋体" w:cs="宋体"/>
          <w:kern w:val="0"/>
          <w:sz w:val="24"/>
        </w:rPr>
        <w:t>28</w:t>
      </w:r>
      <w:r>
        <w:rPr>
          <w:rFonts w:hint="eastAsia" w:ascii="宋体" w:hAnsi="宋体" w:cs="宋体"/>
          <w:kern w:val="0"/>
          <w:sz w:val="24"/>
        </w:rPr>
        <w:t>天内给予答复；</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）勘察人在收到发包人送交的索赔报告和有关资料后</w:t>
      </w:r>
      <w:r>
        <w:rPr>
          <w:rFonts w:ascii="宋体" w:hAnsi="宋体" w:cs="宋体"/>
          <w:kern w:val="0"/>
          <w:sz w:val="24"/>
        </w:rPr>
        <w:t>28</w:t>
      </w:r>
      <w:r>
        <w:rPr>
          <w:rFonts w:hint="eastAsia" w:ascii="宋体" w:hAnsi="宋体" w:cs="宋体"/>
          <w:kern w:val="0"/>
          <w:sz w:val="24"/>
        </w:rPr>
        <w:t>天内未予答复或未对发包人作进一步要求，视为该项索赔已被认可；</w:t>
      </w:r>
    </w:p>
    <w:p>
      <w:pPr>
        <w:tabs>
          <w:tab w:val="left" w:pos="1260"/>
        </w:tabs>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5</w:t>
      </w:r>
      <w:r>
        <w:rPr>
          <w:rFonts w:hint="eastAsia" w:ascii="宋体" w:hAnsi="宋体" w:cs="宋体"/>
          <w:kern w:val="0"/>
          <w:sz w:val="24"/>
        </w:rPr>
        <w:t>）当该违约事件持续进行时，发包人应阶段性向勘察人发出索赔意向，在违约事件终了后</w:t>
      </w:r>
      <w:r>
        <w:rPr>
          <w:rFonts w:ascii="宋体" w:hAnsi="宋体" w:cs="宋体"/>
          <w:kern w:val="0"/>
          <w:sz w:val="24"/>
        </w:rPr>
        <w:t>21</w:t>
      </w:r>
      <w:r>
        <w:rPr>
          <w:rFonts w:hint="eastAsia" w:ascii="宋体" w:hAnsi="宋体" w:cs="宋体"/>
          <w:kern w:val="0"/>
          <w:sz w:val="24"/>
        </w:rPr>
        <w:t>天内，向勘察人送交索赔的有关资料和最终索赔报告。索赔答复程序与本款第（</w:t>
      </w:r>
      <w:r>
        <w:rPr>
          <w:rFonts w:ascii="宋体" w:hAnsi="宋体" w:cs="宋体"/>
          <w:kern w:val="0"/>
          <w:sz w:val="24"/>
        </w:rPr>
        <w:t>3</w:t>
      </w: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）项约定相同。</w:t>
      </w:r>
    </w:p>
    <w:p>
      <w:pPr>
        <w:tabs>
          <w:tab w:val="left" w:pos="1260"/>
        </w:tabs>
        <w:adjustRightInd w:val="0"/>
        <w:snapToGrid w:val="0"/>
        <w:spacing w:line="570" w:lineRule="exact"/>
        <w:ind w:firstLine="462" w:firstLineChars="200"/>
        <w:jc w:val="left"/>
        <w:outlineLvl w:val="2"/>
        <w:rPr>
          <w:rFonts w:ascii="宋体" w:hAnsi="宋体"/>
          <w:b/>
          <w:kern w:val="0"/>
          <w:sz w:val="24"/>
        </w:rPr>
      </w:pPr>
      <w:r>
        <w:rPr>
          <w:rFonts w:ascii="宋体" w:hAnsi="宋体"/>
          <w:b/>
          <w:kern w:val="0"/>
          <w:sz w:val="24"/>
        </w:rPr>
        <w:t xml:space="preserve">15.2 </w:t>
      </w:r>
      <w:r>
        <w:rPr>
          <w:rFonts w:hint="eastAsia" w:ascii="宋体" w:hAnsi="宋体"/>
          <w:b/>
          <w:kern w:val="0"/>
          <w:sz w:val="24"/>
        </w:rPr>
        <w:t>勘察人索赔</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发包人未按合同约定履行义务或发生错误以及应由发包人承担责任的其他情形，造成工期延误和（或）勘察人不能及时得到合同价款及勘察人的经济损失，除专用合同条款另有约定外，勘察人可按下列程序以书面形式向发包人索赔：</w:t>
      </w:r>
    </w:p>
    <w:p>
      <w:pPr>
        <w:adjustRightInd w:val="0"/>
        <w:snapToGrid w:val="0"/>
        <w:spacing w:line="570" w:lineRule="exact"/>
        <w:ind w:firstLine="462" w:firstLineChars="200"/>
        <w:jc w:val="left"/>
        <w:rPr>
          <w:rFonts w:ascii="宋体" w:hAnsi="宋体" w:cs="宋体"/>
          <w:kern w:val="0"/>
          <w:sz w:val="24"/>
          <w:highlight w:val="yellow"/>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）违约事件发生后</w:t>
      </w:r>
      <w:r>
        <w:rPr>
          <w:rFonts w:ascii="宋体" w:hAnsi="宋体" w:cs="宋体"/>
          <w:kern w:val="0"/>
          <w:sz w:val="24"/>
        </w:rPr>
        <w:t>7</w:t>
      </w:r>
      <w:r>
        <w:rPr>
          <w:rFonts w:hint="eastAsia" w:ascii="宋体" w:hAnsi="宋体" w:cs="宋体"/>
          <w:kern w:val="0"/>
          <w:sz w:val="24"/>
        </w:rPr>
        <w:t>天内，勘察人可向发包人发出要求其采取有效措施纠正违约行为的通知；发包人收到通知</w:t>
      </w:r>
      <w:r>
        <w:rPr>
          <w:rFonts w:ascii="宋体" w:hAnsi="宋体" w:cs="宋体"/>
          <w:kern w:val="0"/>
          <w:sz w:val="24"/>
        </w:rPr>
        <w:t>14</w:t>
      </w:r>
      <w:r>
        <w:rPr>
          <w:rFonts w:hint="eastAsia" w:ascii="宋体" w:hAnsi="宋体" w:cs="宋体"/>
          <w:kern w:val="0"/>
          <w:sz w:val="24"/>
        </w:rPr>
        <w:t>天内仍不履行合同义务，勘察人有权停止作业，并向发包人发出索赔意向通知。</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）发出索赔意向通知后</w:t>
      </w:r>
      <w:r>
        <w:rPr>
          <w:rFonts w:ascii="宋体" w:hAnsi="宋体" w:cs="宋体"/>
          <w:kern w:val="0"/>
          <w:sz w:val="24"/>
        </w:rPr>
        <w:t>14</w:t>
      </w:r>
      <w:r>
        <w:rPr>
          <w:rFonts w:hint="eastAsia" w:ascii="宋体" w:hAnsi="宋体" w:cs="宋体"/>
          <w:kern w:val="0"/>
          <w:sz w:val="24"/>
        </w:rPr>
        <w:t>天内，向发包人提出延长工期和（或）补偿经济损失的索赔报告及有关资料；</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）发包人在收到勘察人送交的索赔报告和有关资料或补充索赔理由、证据后，于</w:t>
      </w:r>
      <w:r>
        <w:rPr>
          <w:rFonts w:ascii="宋体" w:hAnsi="宋体" w:cs="宋体"/>
          <w:kern w:val="0"/>
          <w:sz w:val="24"/>
        </w:rPr>
        <w:t>28</w:t>
      </w:r>
      <w:r>
        <w:rPr>
          <w:rFonts w:hint="eastAsia" w:ascii="宋体" w:hAnsi="宋体" w:cs="宋体"/>
          <w:kern w:val="0"/>
          <w:sz w:val="24"/>
        </w:rPr>
        <w:t>天内给予答复；</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）发包人在收到勘察人送交的索赔报告和有关资料后</w:t>
      </w:r>
      <w:r>
        <w:rPr>
          <w:rFonts w:ascii="宋体" w:hAnsi="宋体" w:cs="宋体"/>
          <w:kern w:val="0"/>
          <w:sz w:val="24"/>
        </w:rPr>
        <w:t>28</w:t>
      </w:r>
      <w:r>
        <w:rPr>
          <w:rFonts w:hint="eastAsia" w:ascii="宋体" w:hAnsi="宋体" w:cs="宋体"/>
          <w:kern w:val="0"/>
          <w:sz w:val="24"/>
        </w:rPr>
        <w:t>天内未予答复或未对勘察人作进一步要求，视为该项索赔已被认可；</w:t>
      </w:r>
    </w:p>
    <w:p>
      <w:pPr>
        <w:tabs>
          <w:tab w:val="left" w:pos="1260"/>
        </w:tabs>
        <w:adjustRightInd w:val="0"/>
        <w:snapToGrid w:val="0"/>
        <w:spacing w:line="570" w:lineRule="exact"/>
        <w:ind w:firstLine="462" w:firstLineChars="200"/>
        <w:jc w:val="left"/>
        <w:rPr>
          <w:rFonts w:ascii="宋体" w:hAnsi="宋体"/>
          <w:b/>
          <w:kern w:val="0"/>
          <w:sz w:val="24"/>
        </w:rPr>
      </w:pPr>
      <w:r>
        <w:rPr>
          <w:rFonts w:hint="eastAsia" w:ascii="宋体" w:hAnsi="宋体" w:cs="宋体"/>
          <w:kern w:val="0"/>
          <w:sz w:val="24"/>
        </w:rPr>
        <w:t>（</w:t>
      </w:r>
      <w:r>
        <w:rPr>
          <w:rFonts w:ascii="宋体" w:hAnsi="宋体" w:cs="宋体"/>
          <w:kern w:val="0"/>
          <w:sz w:val="24"/>
        </w:rPr>
        <w:t>5</w:t>
      </w:r>
      <w:r>
        <w:rPr>
          <w:rFonts w:hint="eastAsia" w:ascii="宋体" w:hAnsi="宋体" w:cs="宋体"/>
          <w:kern w:val="0"/>
          <w:sz w:val="24"/>
        </w:rPr>
        <w:t>）当该索赔事件持续进行时，勘察人应阶段性向发包人发出索赔意向，在索赔事件终了后</w:t>
      </w:r>
      <w:r>
        <w:rPr>
          <w:rFonts w:ascii="宋体" w:hAnsi="宋体" w:cs="宋体"/>
          <w:kern w:val="0"/>
          <w:sz w:val="24"/>
        </w:rPr>
        <w:t>21</w:t>
      </w:r>
      <w:r>
        <w:rPr>
          <w:rFonts w:hint="eastAsia" w:ascii="宋体" w:hAnsi="宋体" w:cs="宋体"/>
          <w:kern w:val="0"/>
          <w:sz w:val="24"/>
        </w:rPr>
        <w:t>天内，向发包人送交索赔的有关资料和最终索赔报告。索赔答复程序与本款第（</w:t>
      </w:r>
      <w:r>
        <w:rPr>
          <w:rFonts w:ascii="宋体" w:hAnsi="宋体" w:cs="宋体"/>
          <w:kern w:val="0"/>
          <w:sz w:val="24"/>
        </w:rPr>
        <w:t>3</w:t>
      </w: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）项约定相同。</w:t>
      </w:r>
    </w:p>
    <w:p>
      <w:pPr>
        <w:pStyle w:val="4"/>
        <w:keepNext w:val="0"/>
        <w:keepLines w:val="0"/>
        <w:snapToGrid w:val="0"/>
        <w:spacing w:line="570" w:lineRule="exact"/>
        <w:ind w:firstLine="462" w:firstLineChars="200"/>
        <w:rPr>
          <w:rFonts w:ascii="宋体" w:hAnsi="宋体" w:cs="宋体"/>
          <w:sz w:val="24"/>
        </w:rPr>
      </w:pPr>
      <w:bookmarkStart w:id="133" w:name="_Toc406150473"/>
      <w:bookmarkStart w:id="134" w:name="_Toc457826202"/>
      <w:r>
        <w:rPr>
          <w:rFonts w:hint="eastAsia" w:ascii="宋体" w:hAnsi="宋体"/>
          <w:sz w:val="24"/>
        </w:rPr>
        <w:t>第</w:t>
      </w:r>
      <w:r>
        <w:rPr>
          <w:rFonts w:ascii="宋体" w:hAnsi="宋体"/>
          <w:sz w:val="24"/>
        </w:rPr>
        <w:t>16</w:t>
      </w:r>
      <w:r>
        <w:rPr>
          <w:rFonts w:hint="eastAsia" w:ascii="宋体" w:hAnsi="宋体"/>
          <w:sz w:val="24"/>
        </w:rPr>
        <w:t xml:space="preserve">条 </w:t>
      </w:r>
      <w:r>
        <w:rPr>
          <w:rFonts w:hint="eastAsia" w:ascii="宋体" w:hAnsi="宋体" w:cs="宋体"/>
          <w:sz w:val="24"/>
        </w:rPr>
        <w:t>争议解决</w:t>
      </w:r>
      <w:bookmarkEnd w:id="133"/>
      <w:bookmarkEnd w:id="134"/>
    </w:p>
    <w:p>
      <w:pPr>
        <w:pStyle w:val="5"/>
        <w:snapToGrid w:val="0"/>
        <w:spacing w:line="570" w:lineRule="exact"/>
        <w:ind w:firstLine="462" w:firstLineChars="200"/>
        <w:rPr>
          <w:rFonts w:hint="default" w:cs="宋体"/>
          <w:sz w:val="24"/>
          <w:szCs w:val="24"/>
        </w:rPr>
      </w:pPr>
      <w:bookmarkStart w:id="135" w:name="_Toc457826203"/>
      <w:bookmarkStart w:id="136" w:name="_Toc406150474"/>
      <w:r>
        <w:rPr>
          <w:sz w:val="24"/>
          <w:szCs w:val="24"/>
        </w:rPr>
        <w:t xml:space="preserve">16.1 </w:t>
      </w:r>
      <w:r>
        <w:rPr>
          <w:rFonts w:cs="宋体"/>
          <w:sz w:val="24"/>
          <w:szCs w:val="24"/>
        </w:rPr>
        <w:t>和解</w:t>
      </w:r>
      <w:bookmarkEnd w:id="135"/>
      <w:bookmarkEnd w:id="136"/>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因本合同以及与本合同有关事项发生争议的，双方可以就争议自行和解。自行和解达成协议的，经签字并盖章后作为合同补充文件，双方均应遵照执行。</w:t>
      </w:r>
    </w:p>
    <w:p>
      <w:pPr>
        <w:pStyle w:val="5"/>
        <w:snapToGrid w:val="0"/>
        <w:spacing w:line="570" w:lineRule="exact"/>
        <w:ind w:firstLine="462" w:firstLineChars="200"/>
        <w:rPr>
          <w:rFonts w:hint="default" w:cs="宋体"/>
          <w:sz w:val="24"/>
          <w:szCs w:val="24"/>
        </w:rPr>
      </w:pPr>
      <w:bookmarkStart w:id="137" w:name="_Toc406150475"/>
      <w:bookmarkStart w:id="138" w:name="_Toc457826204"/>
      <w:r>
        <w:rPr>
          <w:sz w:val="24"/>
          <w:szCs w:val="24"/>
        </w:rPr>
        <w:t xml:space="preserve">16.2 </w:t>
      </w:r>
      <w:r>
        <w:rPr>
          <w:rFonts w:cs="宋体"/>
          <w:sz w:val="24"/>
          <w:szCs w:val="24"/>
        </w:rPr>
        <w:t>调解</w:t>
      </w:r>
      <w:bookmarkEnd w:id="137"/>
      <w:bookmarkEnd w:id="138"/>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因本合同以及与本合同有关事项发生争议的，双方可以就争议请求行政主管部门、行业协会或其他第三方进行调解。调解达成协议的，经签字并盖章后作为合同补充文件，双方均应遵照执行。</w:t>
      </w:r>
      <w:bookmarkStart w:id="139" w:name="_Toc406150476"/>
    </w:p>
    <w:p>
      <w:pPr>
        <w:adjustRightInd w:val="0"/>
        <w:snapToGrid w:val="0"/>
        <w:spacing w:line="570" w:lineRule="exact"/>
        <w:ind w:firstLine="462" w:firstLineChars="200"/>
        <w:jc w:val="left"/>
        <w:rPr>
          <w:rFonts w:ascii="宋体" w:hAnsi="宋体" w:cs="宋体"/>
          <w:kern w:val="0"/>
          <w:sz w:val="24"/>
        </w:rPr>
      </w:pPr>
    </w:p>
    <w:p>
      <w:pPr>
        <w:adjustRightInd w:val="0"/>
        <w:snapToGrid w:val="0"/>
        <w:spacing w:line="570" w:lineRule="exact"/>
        <w:ind w:firstLine="462" w:firstLineChars="200"/>
        <w:jc w:val="left"/>
        <w:rPr>
          <w:rFonts w:ascii="宋体" w:hAnsi="宋体" w:cs="宋体"/>
          <w:kern w:val="0"/>
          <w:sz w:val="24"/>
        </w:rPr>
      </w:pPr>
    </w:p>
    <w:p>
      <w:pPr>
        <w:pStyle w:val="5"/>
        <w:snapToGrid w:val="0"/>
        <w:spacing w:line="570" w:lineRule="exact"/>
        <w:ind w:firstLine="462" w:firstLineChars="200"/>
        <w:rPr>
          <w:rFonts w:hint="default" w:cs="宋体"/>
          <w:sz w:val="24"/>
          <w:szCs w:val="24"/>
        </w:rPr>
      </w:pPr>
      <w:bookmarkStart w:id="140" w:name="_Toc457826205"/>
      <w:r>
        <w:rPr>
          <w:sz w:val="24"/>
          <w:szCs w:val="24"/>
        </w:rPr>
        <w:t xml:space="preserve">16.3 </w:t>
      </w:r>
      <w:r>
        <w:rPr>
          <w:rFonts w:cs="宋体"/>
          <w:sz w:val="24"/>
          <w:szCs w:val="24"/>
        </w:rPr>
        <w:t>仲裁或诉讼</w:t>
      </w:r>
      <w:bookmarkEnd w:id="139"/>
      <w:bookmarkEnd w:id="140"/>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因本合同以及与本合同有关事项发生争议的，当事人不愿和解、调解或者和解、调解不成的，双方可以在专用合同条款内约定以下一种方式解决争议：</w:t>
      </w:r>
    </w:p>
    <w:p>
      <w:pPr>
        <w:adjustRightInd w:val="0"/>
        <w:snapToGrid w:val="0"/>
        <w:spacing w:line="570" w:lineRule="exact"/>
        <w:ind w:left="142" w:leftChars="71"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）双方达成仲裁协议，向约定的仲裁委员会申请仲裁；</w:t>
      </w:r>
    </w:p>
    <w:p>
      <w:pPr>
        <w:adjustRightInd w:val="0"/>
        <w:snapToGrid w:val="0"/>
        <w:spacing w:line="570" w:lineRule="exact"/>
        <w:ind w:left="142" w:leftChars="71" w:firstLine="462"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）向有管辖权的人民法院起诉。</w:t>
      </w:r>
    </w:p>
    <w:p>
      <w:pPr>
        <w:pStyle w:val="4"/>
        <w:keepNext w:val="0"/>
        <w:keepLines w:val="0"/>
        <w:snapToGrid w:val="0"/>
        <w:spacing w:line="570" w:lineRule="exact"/>
        <w:ind w:firstLine="462" w:firstLineChars="200"/>
        <w:rPr>
          <w:rFonts w:ascii="宋体" w:hAnsi="宋体" w:cs="宋体"/>
          <w:sz w:val="24"/>
        </w:rPr>
      </w:pPr>
      <w:bookmarkStart w:id="141" w:name="_Toc406150477"/>
      <w:bookmarkStart w:id="142" w:name="_Toc457826206"/>
      <w:r>
        <w:rPr>
          <w:rFonts w:hint="eastAsia" w:ascii="宋体" w:hAnsi="宋体"/>
          <w:sz w:val="24"/>
        </w:rPr>
        <w:t>第</w:t>
      </w:r>
      <w:r>
        <w:rPr>
          <w:rFonts w:ascii="宋体" w:hAnsi="宋体"/>
          <w:sz w:val="24"/>
        </w:rPr>
        <w:t>17</w:t>
      </w:r>
      <w:r>
        <w:rPr>
          <w:rFonts w:hint="eastAsia" w:ascii="宋体" w:hAnsi="宋体"/>
          <w:sz w:val="24"/>
        </w:rPr>
        <w:t xml:space="preserve">条 </w:t>
      </w:r>
      <w:r>
        <w:rPr>
          <w:rFonts w:hint="eastAsia" w:ascii="宋体" w:hAnsi="宋体" w:cs="宋体"/>
          <w:sz w:val="24"/>
        </w:rPr>
        <w:t>补充条款</w:t>
      </w:r>
      <w:bookmarkEnd w:id="141"/>
      <w:bookmarkEnd w:id="142"/>
    </w:p>
    <w:p>
      <w:pPr>
        <w:adjustRightInd w:val="0"/>
        <w:snapToGrid w:val="0"/>
        <w:spacing w:line="570" w:lineRule="exact"/>
        <w:ind w:firstLine="462" w:firstLineChars="200"/>
        <w:rPr>
          <w:rFonts w:ascii="宋体" w:hAnsi="宋体" w:cs="宋体"/>
          <w:kern w:val="0"/>
          <w:sz w:val="24"/>
        </w:rPr>
      </w:pPr>
      <w:r>
        <w:rPr>
          <w:rFonts w:hint="eastAsia" w:ascii="宋体" w:hAnsi="宋体" w:cs="宋体"/>
          <w:kern w:val="0"/>
          <w:sz w:val="24"/>
        </w:rPr>
        <w:t>双方根据有关法律法规规定，结合实际经协商一致，可对通用合同条款内容具体化、补充或修改，并在专用合同条款内约定。</w:t>
      </w:r>
    </w:p>
    <w:p>
      <w:pPr>
        <w:adjustRightInd w:val="0"/>
        <w:snapToGrid w:val="0"/>
        <w:spacing w:line="570" w:lineRule="exact"/>
        <w:ind w:firstLine="462" w:firstLineChars="200"/>
        <w:rPr>
          <w:rFonts w:ascii="宋体" w:hAnsi="宋体" w:cs="宋体"/>
          <w:kern w:val="0"/>
          <w:sz w:val="24"/>
        </w:rPr>
      </w:pPr>
    </w:p>
    <w:p>
      <w:pPr>
        <w:snapToGrid w:val="0"/>
        <w:spacing w:line="570" w:lineRule="exact"/>
        <w:jc w:val="center"/>
        <w:outlineLvl w:val="0"/>
        <w:rPr>
          <w:rFonts w:ascii="宋体" w:cs="宋体"/>
          <w:kern w:val="0"/>
          <w:sz w:val="44"/>
          <w:szCs w:val="44"/>
        </w:rPr>
      </w:pPr>
      <w:r>
        <w:rPr>
          <w:rFonts w:ascii="宋体" w:hAnsi="宋体" w:cs="宋体"/>
          <w:b/>
          <w:bCs/>
          <w:kern w:val="0"/>
          <w:sz w:val="24"/>
        </w:rPr>
        <w:br w:type="page"/>
      </w:r>
      <w:bookmarkStart w:id="143" w:name="_Toc406150478"/>
      <w:bookmarkStart w:id="144" w:name="_Toc457826207"/>
      <w:r>
        <w:rPr>
          <w:rFonts w:hint="eastAsia" w:ascii="方正小标宋简体" w:hAnsi="方正小标宋简体" w:eastAsia="方正小标宋简体" w:cs="宋体"/>
          <w:kern w:val="0"/>
          <w:sz w:val="44"/>
          <w:szCs w:val="44"/>
        </w:rPr>
        <w:t>第三部分　专用合同条款</w:t>
      </w:r>
      <w:bookmarkEnd w:id="143"/>
      <w:bookmarkEnd w:id="144"/>
    </w:p>
    <w:p>
      <w:pPr>
        <w:pStyle w:val="4"/>
        <w:keepNext w:val="0"/>
        <w:keepLines w:val="0"/>
        <w:snapToGrid w:val="0"/>
        <w:spacing w:line="570" w:lineRule="exact"/>
        <w:ind w:firstLine="462" w:firstLineChars="200"/>
        <w:rPr>
          <w:rFonts w:ascii="宋体" w:hAnsi="宋体" w:cs="宋体"/>
          <w:sz w:val="24"/>
        </w:rPr>
      </w:pPr>
      <w:bookmarkStart w:id="145" w:name="_Toc457826208"/>
      <w:bookmarkStart w:id="146" w:name="_Toc406150479"/>
      <w:r>
        <w:rPr>
          <w:rFonts w:hint="eastAsia" w:ascii="宋体" w:hAnsi="宋体"/>
          <w:sz w:val="24"/>
        </w:rPr>
        <w:t>第</w:t>
      </w:r>
      <w:r>
        <w:rPr>
          <w:rFonts w:ascii="宋体" w:hAnsi="宋体"/>
          <w:sz w:val="24"/>
        </w:rPr>
        <w:t>1</w:t>
      </w:r>
      <w:r>
        <w:rPr>
          <w:rFonts w:hint="eastAsia" w:ascii="宋体" w:hAnsi="宋体"/>
          <w:sz w:val="24"/>
        </w:rPr>
        <w:t xml:space="preserve">条 </w:t>
      </w:r>
      <w:r>
        <w:rPr>
          <w:rFonts w:hint="eastAsia" w:ascii="宋体" w:hAnsi="宋体" w:cs="宋体"/>
          <w:sz w:val="24"/>
        </w:rPr>
        <w:t>一般约定</w:t>
      </w:r>
      <w:bookmarkEnd w:id="145"/>
      <w:bookmarkEnd w:id="146"/>
    </w:p>
    <w:p>
      <w:pPr>
        <w:snapToGrid w:val="0"/>
        <w:spacing w:line="570" w:lineRule="exact"/>
        <w:ind w:firstLine="462" w:firstLineChars="200"/>
        <w:rPr>
          <w:rFonts w:ascii="宋体" w:hAnsi="宋体" w:cs="宋体"/>
          <w:kern w:val="0"/>
          <w:sz w:val="24"/>
        </w:rPr>
      </w:pPr>
      <w:bookmarkStart w:id="147" w:name="_Toc457826209"/>
      <w:bookmarkStart w:id="148" w:name="_Toc406150480"/>
      <w:r>
        <w:rPr>
          <w:rFonts w:hint="eastAsia" w:ascii="宋体" w:hAnsi="宋体" w:cs="宋体"/>
          <w:b/>
          <w:bCs/>
          <w:kern w:val="0"/>
          <w:sz w:val="24"/>
        </w:rPr>
        <w:t>1.1 词语定义</w:t>
      </w:r>
      <w:bookmarkEnd w:id="147"/>
      <w:r>
        <w:rPr>
          <w:rFonts w:hint="eastAsia" w:ascii="宋体" w:hAnsi="宋体" w:cs="宋体"/>
          <w:b/>
          <w:bCs/>
          <w:kern w:val="0"/>
          <w:sz w:val="24"/>
        </w:rPr>
        <w:t>:</w:t>
      </w:r>
      <w:r>
        <w:rPr>
          <w:rFonts w:hint="eastAsia" w:ascii="宋体" w:hAnsi="宋体" w:cs="宋体"/>
          <w:b/>
          <w:bCs/>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w:t>
      </w:r>
    </w:p>
    <w:p>
      <w:pPr>
        <w:pStyle w:val="5"/>
        <w:snapToGrid w:val="0"/>
        <w:spacing w:line="570" w:lineRule="exact"/>
        <w:ind w:firstLine="462" w:firstLineChars="200"/>
        <w:rPr>
          <w:rFonts w:hint="default" w:cs="宋体"/>
          <w:sz w:val="24"/>
          <w:szCs w:val="24"/>
        </w:rPr>
      </w:pPr>
      <w:bookmarkStart w:id="149" w:name="_Toc457826210"/>
      <w:r>
        <w:rPr>
          <w:sz w:val="24"/>
          <w:szCs w:val="24"/>
        </w:rPr>
        <w:t xml:space="preserve">1.2 </w:t>
      </w:r>
      <w:r>
        <w:rPr>
          <w:rFonts w:cs="宋体"/>
          <w:sz w:val="24"/>
          <w:szCs w:val="24"/>
        </w:rPr>
        <w:t>合同文件及优先解释顺序</w:t>
      </w:r>
      <w:bookmarkEnd w:id="149"/>
    </w:p>
    <w:p>
      <w:pPr>
        <w:adjustRightInd w:val="0"/>
        <w:snapToGrid w:val="0"/>
        <w:spacing w:line="570" w:lineRule="exact"/>
        <w:ind w:firstLine="462" w:firstLineChars="200"/>
        <w:jc w:val="left"/>
        <w:rPr>
          <w:rFonts w:ascii="宋体" w:hAnsi="宋体" w:cs="宋体"/>
          <w:kern w:val="0"/>
          <w:sz w:val="24"/>
        </w:rPr>
      </w:pPr>
      <w:r>
        <w:rPr>
          <w:rFonts w:ascii="宋体" w:hAnsi="宋体"/>
          <w:kern w:val="0"/>
          <w:sz w:val="24"/>
        </w:rPr>
        <w:t>1.2.1</w:t>
      </w:r>
      <w:r>
        <w:rPr>
          <w:rFonts w:hint="eastAsia" w:ascii="宋体" w:hAnsi="宋体"/>
          <w:kern w:val="0"/>
          <w:sz w:val="24"/>
        </w:rPr>
        <w:t xml:space="preserve"> </w:t>
      </w:r>
      <w:r>
        <w:rPr>
          <w:rFonts w:hint="eastAsia" w:ascii="宋体" w:hAnsi="宋体" w:cs="宋体"/>
          <w:kern w:val="0"/>
          <w:sz w:val="24"/>
        </w:rPr>
        <w:t>合同文件组成及优先解释顺序：</w:t>
      </w:r>
      <w:r>
        <w:rPr>
          <w:rFonts w:hint="eastAsia" w:ascii="宋体" w:hAnsi="宋体" w:cs="宋体"/>
          <w:kern w:val="0"/>
          <w:sz w:val="24"/>
          <w:u w:val="single"/>
        </w:rPr>
        <w:t>详见本合同通用条款</w:t>
      </w:r>
      <w:r>
        <w:rPr>
          <w:rFonts w:hint="eastAsia" w:ascii="宋体" w:hAnsi="宋体" w:cs="宋体"/>
          <w:kern w:val="0"/>
          <w:sz w:val="24"/>
        </w:rPr>
        <w:t>。</w:t>
      </w:r>
    </w:p>
    <w:bookmarkEnd w:id="148"/>
    <w:p>
      <w:pPr>
        <w:pStyle w:val="5"/>
        <w:snapToGrid w:val="0"/>
        <w:spacing w:line="570" w:lineRule="exact"/>
        <w:ind w:firstLine="462" w:firstLineChars="200"/>
        <w:rPr>
          <w:rFonts w:hint="default" w:cs="宋体"/>
          <w:sz w:val="24"/>
          <w:szCs w:val="24"/>
        </w:rPr>
      </w:pPr>
      <w:bookmarkStart w:id="150" w:name="_Toc457826211"/>
      <w:bookmarkStart w:id="151" w:name="_Toc406150481"/>
      <w:r>
        <w:rPr>
          <w:sz w:val="24"/>
          <w:szCs w:val="24"/>
        </w:rPr>
        <w:t xml:space="preserve">1.3 </w:t>
      </w:r>
      <w:r>
        <w:rPr>
          <w:rFonts w:cs="宋体"/>
          <w:sz w:val="24"/>
          <w:szCs w:val="24"/>
        </w:rPr>
        <w:t>适用法律法规、技术标准</w:t>
      </w:r>
      <w:bookmarkEnd w:id="150"/>
      <w:bookmarkEnd w:id="151"/>
    </w:p>
    <w:p>
      <w:pPr>
        <w:adjustRightInd w:val="0"/>
        <w:snapToGrid w:val="0"/>
        <w:spacing w:line="570" w:lineRule="exact"/>
        <w:ind w:firstLine="462" w:firstLineChars="200"/>
        <w:jc w:val="left"/>
        <w:rPr>
          <w:rFonts w:ascii="宋体" w:hAnsi="宋体" w:cs="宋体"/>
          <w:b/>
          <w:kern w:val="0"/>
          <w:sz w:val="24"/>
        </w:rPr>
      </w:pPr>
      <w:r>
        <w:rPr>
          <w:rFonts w:ascii="宋体" w:hAnsi="宋体"/>
          <w:kern w:val="0"/>
          <w:sz w:val="24"/>
        </w:rPr>
        <w:t>1.3.1</w:t>
      </w:r>
      <w:r>
        <w:rPr>
          <w:rFonts w:hint="eastAsia" w:ascii="宋体" w:hAnsi="宋体"/>
          <w:kern w:val="0"/>
          <w:sz w:val="24"/>
        </w:rPr>
        <w:t xml:space="preserve"> </w:t>
      </w:r>
      <w:r>
        <w:rPr>
          <w:rFonts w:hint="eastAsia" w:ascii="宋体" w:hAnsi="宋体" w:cs="宋体"/>
          <w:kern w:val="0"/>
          <w:sz w:val="24"/>
        </w:rPr>
        <w:t>适用法律法规</w:t>
      </w:r>
    </w:p>
    <w:p>
      <w:pPr>
        <w:spacing w:line="360" w:lineRule="auto"/>
        <w:ind w:left="570" w:leftChars="284"/>
        <w:rPr>
          <w:rFonts w:ascii="宋体" w:hAnsi="宋体" w:cs="宋体"/>
          <w:kern w:val="0"/>
          <w:sz w:val="24"/>
          <w:u w:val="single"/>
        </w:rPr>
      </w:pPr>
      <w:r>
        <w:rPr>
          <w:rFonts w:hint="eastAsia" w:ascii="宋体" w:hAnsi="宋体" w:cs="宋体"/>
          <w:kern w:val="0"/>
          <w:sz w:val="24"/>
        </w:rPr>
        <w:t>需要明示的规范性文件：</w:t>
      </w:r>
      <w:r>
        <w:rPr>
          <w:rFonts w:hint="eastAsia" w:ascii="宋体" w:hAnsi="宋体" w:cs="宋体"/>
          <w:kern w:val="0"/>
          <w:sz w:val="24"/>
          <w:u w:val="single"/>
        </w:rPr>
        <w:t>《中华人民共和国合同法》、《中华人民共和国建筑法》、《建设工程勘察设计管理条例》等国家及地方有关建设工程勘察设计管理法规和规章。</w:t>
      </w:r>
      <w:r>
        <w:rPr>
          <w:rFonts w:ascii="宋体" w:hAnsi="宋体" w:cs="宋体"/>
          <w:kern w:val="0"/>
          <w:sz w:val="24"/>
          <w:u w:val="single"/>
        </w:rPr>
        <w:t xml:space="preserve"> </w:t>
      </w:r>
    </w:p>
    <w:p>
      <w:pPr>
        <w:tabs>
          <w:tab w:val="left" w:pos="1260"/>
        </w:tabs>
        <w:adjustRightInd w:val="0"/>
        <w:snapToGrid w:val="0"/>
        <w:spacing w:line="570" w:lineRule="exact"/>
        <w:ind w:firstLine="462" w:firstLineChars="200"/>
        <w:jc w:val="left"/>
        <w:rPr>
          <w:rFonts w:ascii="宋体" w:hAnsi="宋体" w:cs="宋体"/>
          <w:b/>
          <w:kern w:val="0"/>
          <w:sz w:val="24"/>
        </w:rPr>
      </w:pPr>
      <w:r>
        <w:rPr>
          <w:rFonts w:ascii="宋体" w:hAnsi="宋体"/>
          <w:kern w:val="0"/>
          <w:sz w:val="24"/>
        </w:rPr>
        <w:t>1.3.2</w:t>
      </w:r>
      <w:r>
        <w:rPr>
          <w:rFonts w:hint="eastAsia" w:ascii="宋体" w:hAnsi="宋体"/>
          <w:kern w:val="0"/>
          <w:sz w:val="24"/>
        </w:rPr>
        <w:t xml:space="preserve"> </w:t>
      </w:r>
      <w:r>
        <w:rPr>
          <w:rFonts w:hint="eastAsia" w:ascii="宋体" w:hAnsi="宋体" w:cs="宋体"/>
          <w:kern w:val="0"/>
          <w:sz w:val="24"/>
        </w:rPr>
        <w:t>适用技术标准</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特别要求：</w:t>
      </w:r>
      <w:r>
        <w:rPr>
          <w:rFonts w:hint="eastAsia" w:ascii="宋体" w:hAnsi="宋体"/>
          <w:sz w:val="24"/>
          <w:u w:val="single"/>
        </w:rPr>
        <w:t>详</w:t>
      </w:r>
      <w:r>
        <w:rPr>
          <w:rFonts w:ascii="宋体" w:hAnsi="宋体"/>
          <w:sz w:val="24"/>
          <w:u w:val="single"/>
        </w:rPr>
        <w:t>发包人要求</w:t>
      </w:r>
      <w:r>
        <w:rPr>
          <w:rFonts w:hint="eastAsia" w:ascii="宋体" w:hAnsi="宋体"/>
          <w:sz w:val="24"/>
        </w:rPr>
        <w:t>。</w:t>
      </w:r>
    </w:p>
    <w:p>
      <w:pPr>
        <w:tabs>
          <w:tab w:val="left" w:pos="720"/>
        </w:tabs>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使用国外技术标准的名称、提供方、原文版、中译本的份数、时间及费用承担：</w:t>
      </w:r>
      <w:r>
        <w:rPr>
          <w:rFonts w:hint="eastAsia" w:ascii="宋体" w:hAnsi="宋体" w:cs="宋体"/>
          <w:b/>
          <w:bCs/>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w:t>
      </w:r>
    </w:p>
    <w:p>
      <w:pPr>
        <w:pStyle w:val="5"/>
        <w:tabs>
          <w:tab w:val="left" w:pos="180"/>
        </w:tabs>
        <w:snapToGrid w:val="0"/>
        <w:spacing w:line="570" w:lineRule="exact"/>
        <w:ind w:firstLine="462" w:firstLineChars="200"/>
        <w:rPr>
          <w:rFonts w:hint="default" w:cs="宋体"/>
          <w:sz w:val="24"/>
          <w:szCs w:val="24"/>
        </w:rPr>
      </w:pPr>
      <w:bookmarkStart w:id="152" w:name="_Toc457826212"/>
      <w:r>
        <w:rPr>
          <w:sz w:val="24"/>
          <w:szCs w:val="24"/>
        </w:rPr>
        <w:t xml:space="preserve">1.4 </w:t>
      </w:r>
      <w:r>
        <w:rPr>
          <w:rFonts w:cs="宋体"/>
          <w:sz w:val="24"/>
          <w:szCs w:val="24"/>
        </w:rPr>
        <w:t>语言文字</w:t>
      </w:r>
      <w:bookmarkEnd w:id="152"/>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本合同除使用汉语外，还使用</w:t>
      </w:r>
      <w:r>
        <w:rPr>
          <w:rFonts w:hint="eastAsia" w:ascii="宋体" w:hAnsi="宋体" w:cs="宋体"/>
          <w:b/>
          <w:bCs/>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语言文字。</w:t>
      </w:r>
    </w:p>
    <w:p>
      <w:pPr>
        <w:pStyle w:val="5"/>
        <w:snapToGrid w:val="0"/>
        <w:spacing w:line="570" w:lineRule="exact"/>
        <w:ind w:firstLine="462" w:firstLineChars="200"/>
        <w:rPr>
          <w:rFonts w:hint="default" w:cs="宋体"/>
          <w:sz w:val="24"/>
          <w:szCs w:val="24"/>
        </w:rPr>
      </w:pPr>
      <w:bookmarkStart w:id="153" w:name="_Toc457826213"/>
      <w:bookmarkStart w:id="154" w:name="_Toc406150483"/>
      <w:r>
        <w:rPr>
          <w:sz w:val="24"/>
          <w:szCs w:val="24"/>
        </w:rPr>
        <w:t xml:space="preserve">1.5 </w:t>
      </w:r>
      <w:r>
        <w:rPr>
          <w:rFonts w:cs="宋体"/>
          <w:sz w:val="24"/>
          <w:szCs w:val="24"/>
        </w:rPr>
        <w:t>联络</w:t>
      </w:r>
      <w:bookmarkEnd w:id="153"/>
      <w:bookmarkEnd w:id="154"/>
    </w:p>
    <w:p>
      <w:pPr>
        <w:snapToGrid w:val="0"/>
        <w:spacing w:line="570" w:lineRule="exact"/>
        <w:ind w:firstLine="462" w:firstLineChars="200"/>
        <w:rPr>
          <w:rFonts w:ascii="宋体" w:hAnsi="宋体" w:cs="宋体"/>
          <w:kern w:val="0"/>
          <w:sz w:val="24"/>
        </w:rPr>
      </w:pPr>
      <w:r>
        <w:rPr>
          <w:rFonts w:ascii="宋体" w:hAnsi="宋体"/>
          <w:kern w:val="0"/>
          <w:sz w:val="24"/>
        </w:rPr>
        <w:t>1.5.1</w:t>
      </w:r>
      <w:r>
        <w:rPr>
          <w:rFonts w:hint="eastAsia" w:ascii="宋体" w:hAnsi="宋体"/>
          <w:kern w:val="0"/>
          <w:sz w:val="24"/>
        </w:rPr>
        <w:t xml:space="preserve"> </w:t>
      </w:r>
      <w:r>
        <w:rPr>
          <w:rFonts w:hint="eastAsia" w:ascii="宋体" w:hAnsi="宋体" w:cs="宋体"/>
          <w:kern w:val="0"/>
          <w:sz w:val="24"/>
        </w:rPr>
        <w:t>发包人和勘察人应在</w:t>
      </w:r>
      <w:r>
        <w:rPr>
          <w:rFonts w:hint="eastAsia" w:ascii="宋体" w:hAnsi="宋体" w:cs="宋体"/>
          <w:b/>
          <w:bCs/>
          <w:kern w:val="0"/>
          <w:sz w:val="24"/>
          <w:u w:val="single"/>
        </w:rPr>
        <w:t xml:space="preserve"> </w:t>
      </w:r>
      <w:r>
        <w:rPr>
          <w:rFonts w:hint="eastAsia" w:ascii="宋体" w:hAnsi="宋体" w:cs="宋体"/>
          <w:kern w:val="0"/>
          <w:sz w:val="24"/>
          <w:u w:val="single"/>
        </w:rPr>
        <w:t xml:space="preserve">7 </w:t>
      </w:r>
      <w:r>
        <w:rPr>
          <w:rFonts w:hint="eastAsia" w:ascii="宋体" w:hAnsi="宋体" w:cs="宋体"/>
          <w:kern w:val="0"/>
          <w:sz w:val="24"/>
        </w:rPr>
        <w:t>天内将与合同有关的通知、批准、证明、证书、指示、指令、要求、请求、同意、意见、确定和决定等书面函件送达对方当事人。</w:t>
      </w:r>
    </w:p>
    <w:p>
      <w:pPr>
        <w:snapToGrid w:val="0"/>
        <w:spacing w:line="570" w:lineRule="exact"/>
        <w:ind w:firstLine="462" w:firstLineChars="200"/>
        <w:rPr>
          <w:rFonts w:ascii="宋体" w:hAnsi="宋体"/>
          <w:kern w:val="0"/>
          <w:sz w:val="24"/>
        </w:rPr>
      </w:pPr>
      <w:r>
        <w:rPr>
          <w:rFonts w:ascii="宋体" w:hAnsi="宋体"/>
          <w:kern w:val="0"/>
          <w:sz w:val="24"/>
        </w:rPr>
        <w:t xml:space="preserve">1.5.2 </w:t>
      </w:r>
      <w:r>
        <w:rPr>
          <w:rFonts w:hint="eastAsia" w:ascii="宋体" w:hAnsi="宋体"/>
          <w:kern w:val="0"/>
          <w:sz w:val="24"/>
        </w:rPr>
        <w:t>发包人接收文件的地点：</w:t>
      </w:r>
      <w:r>
        <w:rPr>
          <w:rFonts w:ascii="宋体" w:hAnsi="宋体" w:cs="宋体"/>
          <w:kern w:val="0"/>
          <w:sz w:val="24"/>
        </w:rPr>
        <w:t>____________________________</w:t>
      </w:r>
    </w:p>
    <w:p>
      <w:pPr>
        <w:snapToGrid w:val="0"/>
        <w:spacing w:line="570" w:lineRule="exact"/>
        <w:ind w:firstLine="462" w:firstLineChars="200"/>
        <w:rPr>
          <w:rFonts w:ascii="宋体" w:hAnsi="宋体"/>
          <w:sz w:val="24"/>
          <w:u w:val="single"/>
        </w:rPr>
      </w:pPr>
      <w:r>
        <w:rPr>
          <w:rFonts w:hint="eastAsia" w:ascii="宋体" w:hAnsi="宋体"/>
          <w:kern w:val="0"/>
          <w:sz w:val="24"/>
        </w:rPr>
        <w:t>发包人指定的接收人：</w:t>
      </w:r>
      <w:r>
        <w:rPr>
          <w:rFonts w:ascii="宋体" w:hAnsi="宋体" w:cs="宋体"/>
          <w:kern w:val="0"/>
          <w:sz w:val="24"/>
        </w:rPr>
        <w:t>___________________________________</w:t>
      </w:r>
    </w:p>
    <w:p>
      <w:pPr>
        <w:tabs>
          <w:tab w:val="left" w:pos="720"/>
        </w:tabs>
        <w:snapToGrid w:val="0"/>
        <w:spacing w:line="570" w:lineRule="exact"/>
        <w:ind w:firstLine="462" w:firstLineChars="200"/>
        <w:rPr>
          <w:rFonts w:ascii="宋体" w:hAnsi="宋体"/>
          <w:sz w:val="24"/>
        </w:rPr>
      </w:pPr>
      <w:r>
        <w:rPr>
          <w:rFonts w:hint="eastAsia" w:ascii="宋体" w:hAnsi="宋体"/>
          <w:kern w:val="0"/>
          <w:sz w:val="24"/>
        </w:rPr>
        <w:t>发包人指定的联系方式：</w:t>
      </w:r>
      <w:r>
        <w:rPr>
          <w:rFonts w:ascii="宋体" w:hAnsi="宋体" w:cs="宋体"/>
          <w:kern w:val="0"/>
          <w:sz w:val="24"/>
        </w:rPr>
        <w:t>___________________________________</w:t>
      </w:r>
    </w:p>
    <w:p>
      <w:pPr>
        <w:snapToGrid w:val="0"/>
        <w:spacing w:line="570" w:lineRule="exact"/>
        <w:ind w:firstLine="462" w:firstLineChars="200"/>
        <w:rPr>
          <w:rFonts w:ascii="宋体" w:hAnsi="宋体"/>
          <w:kern w:val="0"/>
          <w:sz w:val="24"/>
        </w:rPr>
      </w:pPr>
      <w:r>
        <w:rPr>
          <w:rFonts w:hint="eastAsia" w:ascii="宋体" w:hAnsi="宋体"/>
          <w:kern w:val="0"/>
          <w:sz w:val="24"/>
        </w:rPr>
        <w:t>勘察人接收文件的地点：</w:t>
      </w:r>
      <w:r>
        <w:rPr>
          <w:rFonts w:ascii="宋体" w:hAnsi="宋体" w:cs="宋体"/>
          <w:kern w:val="0"/>
          <w:sz w:val="24"/>
        </w:rPr>
        <w:t>___________________________________</w:t>
      </w:r>
    </w:p>
    <w:p>
      <w:pPr>
        <w:snapToGrid w:val="0"/>
        <w:spacing w:line="570" w:lineRule="exact"/>
        <w:ind w:firstLine="462" w:firstLineChars="200"/>
        <w:rPr>
          <w:rFonts w:ascii="宋体" w:hAnsi="宋体"/>
          <w:sz w:val="24"/>
          <w:u w:val="single"/>
        </w:rPr>
      </w:pPr>
      <w:r>
        <w:rPr>
          <w:rFonts w:hint="eastAsia" w:ascii="宋体" w:hAnsi="宋体"/>
          <w:kern w:val="0"/>
          <w:sz w:val="24"/>
        </w:rPr>
        <w:t>勘察人指定的接收人：</w:t>
      </w:r>
      <w:r>
        <w:rPr>
          <w:rFonts w:ascii="宋体" w:hAnsi="宋体" w:cs="宋体"/>
          <w:kern w:val="0"/>
          <w:sz w:val="24"/>
        </w:rPr>
        <w:t>_____________________________________</w:t>
      </w:r>
    </w:p>
    <w:p>
      <w:pPr>
        <w:tabs>
          <w:tab w:val="left" w:pos="720"/>
          <w:tab w:val="left" w:pos="900"/>
        </w:tabs>
        <w:snapToGrid w:val="0"/>
        <w:spacing w:line="570" w:lineRule="exact"/>
        <w:ind w:firstLine="462" w:firstLineChars="200"/>
        <w:rPr>
          <w:rFonts w:ascii="宋体" w:hAnsi="宋体" w:cs="宋体"/>
          <w:b/>
          <w:kern w:val="0"/>
          <w:sz w:val="24"/>
        </w:rPr>
      </w:pPr>
      <w:r>
        <w:rPr>
          <w:rFonts w:hint="eastAsia" w:ascii="宋体" w:hAnsi="宋体"/>
          <w:sz w:val="24"/>
        </w:rPr>
        <w:t>勘察人</w:t>
      </w:r>
      <w:r>
        <w:rPr>
          <w:rFonts w:hint="eastAsia" w:ascii="宋体" w:hAnsi="宋体"/>
          <w:kern w:val="0"/>
          <w:sz w:val="24"/>
        </w:rPr>
        <w:t>指定的联系方式：</w:t>
      </w:r>
      <w:r>
        <w:rPr>
          <w:rFonts w:ascii="宋体" w:hAnsi="宋体" w:cs="宋体"/>
          <w:kern w:val="0"/>
          <w:sz w:val="24"/>
        </w:rPr>
        <w:t>___________________________________</w:t>
      </w:r>
    </w:p>
    <w:p>
      <w:pPr>
        <w:pStyle w:val="5"/>
        <w:snapToGrid w:val="0"/>
        <w:spacing w:line="570" w:lineRule="exact"/>
        <w:ind w:firstLine="462" w:firstLineChars="200"/>
        <w:rPr>
          <w:rFonts w:hint="default" w:cs="宋体"/>
          <w:sz w:val="24"/>
          <w:szCs w:val="24"/>
        </w:rPr>
      </w:pPr>
      <w:bookmarkStart w:id="155" w:name="_Toc457826214"/>
      <w:r>
        <w:rPr>
          <w:sz w:val="24"/>
          <w:szCs w:val="24"/>
        </w:rPr>
        <w:t xml:space="preserve">1.7 </w:t>
      </w:r>
      <w:r>
        <w:rPr>
          <w:rFonts w:cs="宋体"/>
          <w:sz w:val="24"/>
          <w:szCs w:val="24"/>
        </w:rPr>
        <w:t>保密</w:t>
      </w:r>
      <w:bookmarkEnd w:id="155"/>
    </w:p>
    <w:p>
      <w:pPr>
        <w:snapToGrid w:val="0"/>
        <w:spacing w:line="570" w:lineRule="exact"/>
        <w:ind w:firstLine="462" w:firstLineChars="200"/>
        <w:rPr>
          <w:rFonts w:ascii="宋体" w:hAnsi="宋体" w:cs="宋体"/>
          <w:kern w:val="0"/>
          <w:sz w:val="24"/>
        </w:rPr>
      </w:pPr>
      <w:r>
        <w:rPr>
          <w:rFonts w:hint="eastAsia" w:ascii="宋体" w:hAnsi="宋体" w:cs="宋体"/>
          <w:kern w:val="0"/>
          <w:sz w:val="24"/>
        </w:rPr>
        <w:t>合同当事人关于保密的约定：</w:t>
      </w:r>
      <w:r>
        <w:rPr>
          <w:rFonts w:hint="eastAsia" w:ascii="宋体" w:hAnsi="宋体" w:cs="宋体"/>
          <w:kern w:val="0"/>
          <w:sz w:val="24"/>
          <w:u w:val="single"/>
        </w:rPr>
        <w:t>对勘察内容及发包人提供的资料进行保密，未经发包人书面许可，勘察人不得对外进行披露</w:t>
      </w:r>
      <w:r>
        <w:rPr>
          <w:rFonts w:hint="eastAsia" w:ascii="宋体" w:hAnsi="宋体" w:cs="宋体"/>
          <w:kern w:val="0"/>
          <w:sz w:val="24"/>
        </w:rPr>
        <w:t>。</w:t>
      </w:r>
    </w:p>
    <w:p>
      <w:pPr>
        <w:pStyle w:val="4"/>
        <w:keepNext w:val="0"/>
        <w:keepLines w:val="0"/>
        <w:snapToGrid w:val="0"/>
        <w:spacing w:line="570" w:lineRule="exact"/>
        <w:ind w:firstLine="462" w:firstLineChars="200"/>
        <w:rPr>
          <w:rFonts w:ascii="宋体" w:hAnsi="宋体" w:cs="宋体"/>
          <w:sz w:val="24"/>
        </w:rPr>
      </w:pPr>
      <w:bookmarkStart w:id="156" w:name="_Toc406150484"/>
      <w:bookmarkStart w:id="157" w:name="_Toc457826215"/>
      <w:r>
        <w:rPr>
          <w:rFonts w:hint="eastAsia" w:ascii="宋体" w:hAnsi="宋体" w:cs="宋体"/>
          <w:sz w:val="24"/>
        </w:rPr>
        <w:t>第</w:t>
      </w:r>
      <w:r>
        <w:rPr>
          <w:rFonts w:ascii="宋体" w:hAnsi="宋体" w:cs="宋体"/>
          <w:sz w:val="24"/>
        </w:rPr>
        <w:t>2</w:t>
      </w:r>
      <w:r>
        <w:rPr>
          <w:rFonts w:hint="eastAsia" w:ascii="宋体" w:hAnsi="宋体" w:cs="宋体"/>
          <w:sz w:val="24"/>
        </w:rPr>
        <w:t>条 发包人</w:t>
      </w:r>
      <w:bookmarkEnd w:id="156"/>
      <w:bookmarkEnd w:id="157"/>
    </w:p>
    <w:p>
      <w:pPr>
        <w:pStyle w:val="5"/>
        <w:snapToGrid w:val="0"/>
        <w:spacing w:line="570" w:lineRule="exact"/>
        <w:ind w:firstLine="462" w:firstLineChars="200"/>
        <w:rPr>
          <w:rFonts w:hint="default" w:cs="宋体"/>
          <w:sz w:val="24"/>
          <w:szCs w:val="24"/>
        </w:rPr>
      </w:pPr>
      <w:bookmarkStart w:id="158" w:name="_Toc457826216"/>
      <w:bookmarkStart w:id="159" w:name="_Toc406150485"/>
      <w:r>
        <w:rPr>
          <w:sz w:val="24"/>
          <w:szCs w:val="24"/>
        </w:rPr>
        <w:t xml:space="preserve">2.2 </w:t>
      </w:r>
      <w:r>
        <w:rPr>
          <w:rFonts w:cs="宋体"/>
          <w:sz w:val="24"/>
          <w:szCs w:val="24"/>
        </w:rPr>
        <w:t>发包人义务</w:t>
      </w:r>
      <w:bookmarkEnd w:id="158"/>
      <w:bookmarkEnd w:id="159"/>
    </w:p>
    <w:p>
      <w:pPr>
        <w:tabs>
          <w:tab w:val="left" w:pos="1260"/>
        </w:tabs>
        <w:adjustRightInd w:val="0"/>
        <w:snapToGrid w:val="0"/>
        <w:spacing w:line="570" w:lineRule="exact"/>
        <w:ind w:firstLine="462" w:firstLineChars="200"/>
        <w:jc w:val="left"/>
        <w:rPr>
          <w:rFonts w:ascii="宋体" w:hAnsi="宋体" w:cs="宋体"/>
          <w:kern w:val="0"/>
          <w:sz w:val="24"/>
        </w:rPr>
      </w:pPr>
      <w:r>
        <w:rPr>
          <w:rFonts w:ascii="宋体" w:hAnsi="宋体"/>
          <w:kern w:val="0"/>
          <w:sz w:val="24"/>
        </w:rPr>
        <w:t xml:space="preserve">2.2.2 </w:t>
      </w:r>
      <w:r>
        <w:rPr>
          <w:rFonts w:hint="eastAsia" w:ascii="宋体" w:hAnsi="宋体" w:cs="宋体"/>
          <w:kern w:val="0"/>
          <w:sz w:val="24"/>
        </w:rPr>
        <w:t>发包人委托勘察人搜集的资料：</w:t>
      </w:r>
      <w:r>
        <w:rPr>
          <w:rFonts w:hint="eastAsia" w:ascii="宋体" w:hAnsi="宋体" w:cs="宋体"/>
          <w:b/>
          <w:bCs/>
          <w:kern w:val="0"/>
          <w:sz w:val="24"/>
          <w:u w:val="single"/>
        </w:rPr>
        <w:t xml:space="preserve">                        </w:t>
      </w:r>
      <w:r>
        <w:rPr>
          <w:rFonts w:hint="eastAsia" w:ascii="宋体" w:hAnsi="宋体" w:cs="宋体"/>
          <w:kern w:val="0"/>
          <w:sz w:val="24"/>
        </w:rPr>
        <w:t>。</w:t>
      </w:r>
    </w:p>
    <w:p>
      <w:pPr>
        <w:tabs>
          <w:tab w:val="left" w:pos="900"/>
        </w:tabs>
        <w:adjustRightInd w:val="0"/>
        <w:snapToGrid w:val="0"/>
        <w:spacing w:line="570" w:lineRule="exact"/>
        <w:ind w:firstLine="462" w:firstLineChars="200"/>
        <w:jc w:val="left"/>
        <w:rPr>
          <w:rFonts w:ascii="宋体" w:hAnsi="宋体" w:cs="宋体"/>
          <w:kern w:val="0"/>
          <w:sz w:val="24"/>
        </w:rPr>
      </w:pPr>
      <w:r>
        <w:rPr>
          <w:rFonts w:ascii="宋体" w:hAnsi="宋体"/>
          <w:kern w:val="0"/>
          <w:sz w:val="24"/>
        </w:rPr>
        <w:t>2.2.7</w:t>
      </w:r>
      <w:r>
        <w:rPr>
          <w:rFonts w:hint="eastAsia" w:ascii="宋体" w:hAnsi="宋体"/>
          <w:kern w:val="0"/>
          <w:sz w:val="24"/>
        </w:rPr>
        <w:t xml:space="preserve"> </w:t>
      </w:r>
      <w:r>
        <w:rPr>
          <w:rFonts w:hint="eastAsia" w:ascii="宋体" w:hAnsi="宋体" w:cs="宋体"/>
          <w:kern w:val="0"/>
          <w:sz w:val="24"/>
        </w:rPr>
        <w:t>发包人对安全文明施工的特别要求：</w:t>
      </w:r>
      <w:r>
        <w:rPr>
          <w:rFonts w:hint="eastAsia" w:ascii="宋体" w:hAnsi="宋体" w:cs="宋体"/>
          <w:b/>
          <w:bCs/>
          <w:kern w:val="0"/>
          <w:sz w:val="24"/>
          <w:u w:val="single"/>
        </w:rPr>
        <w:t xml:space="preserve">                    </w:t>
      </w:r>
      <w:r>
        <w:rPr>
          <w:rFonts w:hint="eastAsia" w:ascii="宋体" w:hAnsi="宋体" w:cs="宋体"/>
          <w:kern w:val="0"/>
          <w:sz w:val="24"/>
        </w:rPr>
        <w:t>。</w:t>
      </w:r>
    </w:p>
    <w:p>
      <w:pPr>
        <w:pStyle w:val="5"/>
        <w:snapToGrid w:val="0"/>
        <w:spacing w:line="570" w:lineRule="exact"/>
        <w:ind w:firstLine="462" w:firstLineChars="200"/>
        <w:rPr>
          <w:rFonts w:hint="default" w:cs="宋体"/>
          <w:sz w:val="24"/>
          <w:szCs w:val="24"/>
        </w:rPr>
      </w:pPr>
      <w:bookmarkStart w:id="160" w:name="_Toc457826217"/>
      <w:bookmarkStart w:id="161" w:name="_Toc406150486"/>
      <w:r>
        <w:rPr>
          <w:sz w:val="24"/>
          <w:szCs w:val="24"/>
        </w:rPr>
        <w:t xml:space="preserve">2.3 </w:t>
      </w:r>
      <w:r>
        <w:rPr>
          <w:rFonts w:cs="宋体"/>
          <w:sz w:val="24"/>
          <w:szCs w:val="24"/>
        </w:rPr>
        <w:t>发包人代表</w:t>
      </w:r>
      <w:bookmarkEnd w:id="160"/>
      <w:bookmarkEnd w:id="161"/>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姓名：</w:t>
      </w:r>
      <w:r>
        <w:rPr>
          <w:rFonts w:ascii="宋体" w:hAnsi="宋体" w:cs="宋体"/>
          <w:kern w:val="0"/>
          <w:sz w:val="24"/>
        </w:rPr>
        <w:t xml:space="preserve">_______ </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职务：</w:t>
      </w:r>
      <w:r>
        <w:rPr>
          <w:rFonts w:ascii="宋体" w:hAnsi="宋体" w:cs="宋体"/>
          <w:kern w:val="0"/>
          <w:sz w:val="24"/>
        </w:rPr>
        <w:t>__________</w:t>
      </w:r>
    </w:p>
    <w:p>
      <w:pPr>
        <w:adjustRightInd w:val="0"/>
        <w:snapToGrid w:val="0"/>
        <w:spacing w:line="570" w:lineRule="exact"/>
        <w:ind w:firstLine="462" w:firstLineChars="200"/>
        <w:jc w:val="left"/>
        <w:rPr>
          <w:rFonts w:ascii="宋体" w:hAnsi="宋体" w:cs="宋体"/>
          <w:b/>
          <w:kern w:val="0"/>
          <w:sz w:val="24"/>
        </w:rPr>
      </w:pPr>
      <w:r>
        <w:rPr>
          <w:rFonts w:hint="eastAsia" w:ascii="宋体" w:hAnsi="宋体" w:cs="宋体"/>
          <w:kern w:val="0"/>
          <w:sz w:val="24"/>
        </w:rPr>
        <w:t>联系方式：</w:t>
      </w:r>
      <w:r>
        <w:rPr>
          <w:rFonts w:ascii="宋体" w:hAnsi="宋体" w:cs="宋体"/>
          <w:kern w:val="0"/>
          <w:sz w:val="24"/>
        </w:rPr>
        <w:t>_________________</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授权范围：</w:t>
      </w:r>
      <w:r>
        <w:rPr>
          <w:rFonts w:ascii="宋体" w:hAnsi="宋体" w:cs="宋体"/>
          <w:kern w:val="0"/>
          <w:sz w:val="24"/>
        </w:rPr>
        <w:t>_______________________</w:t>
      </w:r>
    </w:p>
    <w:p>
      <w:pPr>
        <w:pStyle w:val="4"/>
        <w:keepNext w:val="0"/>
        <w:keepLines w:val="0"/>
        <w:snapToGrid w:val="0"/>
        <w:spacing w:line="570" w:lineRule="exact"/>
        <w:ind w:firstLine="462" w:firstLineChars="200"/>
        <w:rPr>
          <w:rFonts w:ascii="宋体" w:hAnsi="宋体" w:cs="宋体"/>
          <w:sz w:val="24"/>
        </w:rPr>
      </w:pPr>
      <w:bookmarkStart w:id="162" w:name="_Toc406150487"/>
      <w:bookmarkStart w:id="163" w:name="_Toc457826218"/>
      <w:r>
        <w:rPr>
          <w:rFonts w:hint="eastAsia" w:ascii="宋体" w:hAnsi="宋体"/>
          <w:sz w:val="24"/>
        </w:rPr>
        <w:t>第</w:t>
      </w:r>
      <w:r>
        <w:rPr>
          <w:rFonts w:ascii="宋体" w:hAnsi="宋体"/>
          <w:sz w:val="24"/>
        </w:rPr>
        <w:t>3</w:t>
      </w:r>
      <w:r>
        <w:rPr>
          <w:rFonts w:hint="eastAsia" w:ascii="宋体" w:hAnsi="宋体"/>
          <w:sz w:val="24"/>
        </w:rPr>
        <w:t xml:space="preserve">条 </w:t>
      </w:r>
      <w:r>
        <w:rPr>
          <w:rFonts w:hint="eastAsia" w:ascii="宋体" w:hAnsi="宋体" w:cs="宋体"/>
          <w:sz w:val="24"/>
        </w:rPr>
        <w:t>勘察人</w:t>
      </w:r>
      <w:bookmarkEnd w:id="162"/>
      <w:bookmarkEnd w:id="163"/>
    </w:p>
    <w:p>
      <w:pPr>
        <w:pStyle w:val="5"/>
        <w:snapToGrid w:val="0"/>
        <w:spacing w:line="570" w:lineRule="exact"/>
        <w:ind w:firstLine="462" w:firstLineChars="200"/>
        <w:rPr>
          <w:rFonts w:hint="default" w:cs="宋体"/>
          <w:sz w:val="24"/>
          <w:szCs w:val="24"/>
        </w:rPr>
      </w:pPr>
      <w:bookmarkStart w:id="164" w:name="_Toc457826219"/>
      <w:bookmarkStart w:id="165" w:name="_Toc406150488"/>
      <w:r>
        <w:rPr>
          <w:sz w:val="24"/>
          <w:szCs w:val="24"/>
        </w:rPr>
        <w:t xml:space="preserve">3.1 </w:t>
      </w:r>
      <w:r>
        <w:rPr>
          <w:rFonts w:cs="宋体"/>
          <w:sz w:val="24"/>
          <w:szCs w:val="24"/>
        </w:rPr>
        <w:t>勘察人权利</w:t>
      </w:r>
      <w:bookmarkEnd w:id="164"/>
      <w:bookmarkEnd w:id="165"/>
    </w:p>
    <w:p>
      <w:pPr>
        <w:adjustRightInd w:val="0"/>
        <w:snapToGrid w:val="0"/>
        <w:spacing w:line="570" w:lineRule="exact"/>
        <w:ind w:firstLine="462" w:firstLineChars="200"/>
        <w:jc w:val="left"/>
        <w:rPr>
          <w:rFonts w:ascii="宋体" w:hAnsi="宋体" w:cs="宋体"/>
          <w:kern w:val="0"/>
          <w:sz w:val="24"/>
          <w:u w:val="single"/>
        </w:rPr>
      </w:pPr>
      <w:r>
        <w:rPr>
          <w:rFonts w:ascii="宋体" w:hAnsi="宋体"/>
          <w:kern w:val="0"/>
          <w:sz w:val="24"/>
        </w:rPr>
        <w:t xml:space="preserve">3.1.2 </w:t>
      </w:r>
      <w:r>
        <w:rPr>
          <w:rFonts w:hint="eastAsia" w:ascii="宋体" w:hAnsi="宋体"/>
          <w:kern w:val="0"/>
          <w:sz w:val="24"/>
        </w:rPr>
        <w:t>关于</w:t>
      </w:r>
      <w:r>
        <w:rPr>
          <w:rFonts w:hint="eastAsia" w:ascii="宋体" w:hAnsi="宋体" w:cs="宋体"/>
          <w:kern w:val="0"/>
          <w:sz w:val="24"/>
        </w:rPr>
        <w:t>分包的约定：</w:t>
      </w:r>
      <w:r>
        <w:rPr>
          <w:rFonts w:hint="eastAsia" w:ascii="宋体" w:hAnsi="宋体" w:cs="宋体"/>
          <w:b/>
          <w:bCs/>
          <w:kern w:val="0"/>
          <w:sz w:val="24"/>
          <w:u w:val="single"/>
        </w:rPr>
        <w:t>勘察人未经发包人书面同意擅自将承揽的工程勘察业务转包或分包的，发包人可直接解除合同, 并有权要求勘察人支付设计费总额10%的违约金</w:t>
      </w:r>
      <w:r>
        <w:rPr>
          <w:rFonts w:hint="eastAsia" w:ascii="宋体" w:hAnsi="宋体" w:cs="宋体"/>
          <w:kern w:val="0"/>
          <w:sz w:val="24"/>
        </w:rPr>
        <w:t>。</w:t>
      </w:r>
    </w:p>
    <w:p>
      <w:pPr>
        <w:pStyle w:val="4"/>
        <w:keepNext w:val="0"/>
        <w:keepLines w:val="0"/>
        <w:snapToGrid w:val="0"/>
        <w:spacing w:line="570" w:lineRule="exact"/>
        <w:ind w:firstLine="462" w:firstLineChars="200"/>
        <w:rPr>
          <w:rFonts w:ascii="宋体" w:hAnsi="宋体"/>
          <w:sz w:val="24"/>
        </w:rPr>
      </w:pPr>
      <w:r>
        <w:rPr>
          <w:rFonts w:hint="eastAsia" w:ascii="宋体" w:hAnsi="宋体"/>
          <w:sz w:val="24"/>
        </w:rPr>
        <w:t>3.4勘察人责任</w:t>
      </w:r>
    </w:p>
    <w:p>
      <w:pPr>
        <w:adjustRightInd w:val="0"/>
        <w:snapToGrid w:val="0"/>
        <w:spacing w:line="570" w:lineRule="exact"/>
        <w:ind w:firstLine="462" w:firstLineChars="200"/>
        <w:jc w:val="left"/>
        <w:rPr>
          <w:rFonts w:ascii="宋体" w:hAnsi="宋体" w:cs="宋体"/>
          <w:kern w:val="0"/>
          <w:sz w:val="24"/>
          <w:u w:val="single"/>
        </w:rPr>
      </w:pPr>
      <w:r>
        <w:rPr>
          <w:rFonts w:hint="eastAsia" w:ascii="宋体" w:hAnsi="宋体" w:cs="宋体"/>
          <w:kern w:val="0"/>
          <w:sz w:val="24"/>
          <w:u w:val="single"/>
        </w:rPr>
        <w:t>3.4.1勘察人应按国家技术规范、标准、规程和发包人的任务委托书及技术要求进行工程勘察工作，按本合同规定的时间提交质量合格的勘察成果资料，并对其负责。勘察人提交的勘查报告应满足设计人使用及其有关部门规定要求，否则应免费进行补勘或修改。</w:t>
      </w:r>
    </w:p>
    <w:p>
      <w:pPr>
        <w:adjustRightInd w:val="0"/>
        <w:snapToGrid w:val="0"/>
        <w:spacing w:line="570" w:lineRule="exact"/>
        <w:ind w:firstLine="462" w:firstLineChars="200"/>
        <w:jc w:val="left"/>
        <w:rPr>
          <w:rFonts w:ascii="宋体" w:hAnsi="宋体" w:cs="宋体"/>
          <w:kern w:val="0"/>
          <w:sz w:val="24"/>
          <w:u w:val="single"/>
        </w:rPr>
      </w:pPr>
      <w:r>
        <w:rPr>
          <w:rFonts w:hint="eastAsia" w:ascii="宋体" w:hAnsi="宋体" w:cs="宋体"/>
          <w:kern w:val="0"/>
          <w:sz w:val="24"/>
          <w:u w:val="single"/>
        </w:rPr>
        <w:t>3.4.2勘察人提供的勘察成果资料不合格，勘察人应负责无偿给予补充完善使其达到质量合格；若勘察人无力补充完善，需另委托其他单位时，勘察人应承担全部勘察费用；因勘查质量造成重大经济损失或工程事故的，勘察人除应负法律责任和免收直接损失部分的勘察费外，并补偿发包人的实际损失，损失不仅包括发包人直接因勘察准确性、完整性方面的瑕疵或重大欠缺而受的损失费用；还包括因受损失而间接产生的费用，如律师费、鉴定费、公证费、翻译费、专家论证及咨询费等。</w:t>
      </w:r>
    </w:p>
    <w:p>
      <w:pPr>
        <w:adjustRightInd w:val="0"/>
        <w:snapToGrid w:val="0"/>
        <w:spacing w:line="570" w:lineRule="exact"/>
        <w:ind w:firstLine="462" w:firstLineChars="200"/>
        <w:jc w:val="left"/>
        <w:rPr>
          <w:rFonts w:ascii="宋体" w:hAnsi="宋体" w:cs="宋体"/>
          <w:kern w:val="0"/>
          <w:sz w:val="24"/>
          <w:u w:val="single"/>
        </w:rPr>
      </w:pPr>
      <w:r>
        <w:rPr>
          <w:rFonts w:hint="eastAsia" w:ascii="宋体" w:hAnsi="宋体" w:cs="宋体"/>
          <w:kern w:val="0"/>
          <w:sz w:val="24"/>
          <w:u w:val="single"/>
        </w:rPr>
        <w:t>3.4.3在工程勘察前7日内，提出勘察纲要或勘察组织设计，报发包人审核。</w:t>
      </w:r>
    </w:p>
    <w:p>
      <w:pPr>
        <w:adjustRightInd w:val="0"/>
        <w:snapToGrid w:val="0"/>
        <w:spacing w:line="570" w:lineRule="exact"/>
        <w:ind w:firstLine="462" w:firstLineChars="200"/>
        <w:jc w:val="left"/>
        <w:rPr>
          <w:rFonts w:ascii="宋体" w:hAnsi="宋体" w:cs="宋体"/>
          <w:kern w:val="0"/>
          <w:sz w:val="24"/>
          <w:u w:val="single"/>
        </w:rPr>
      </w:pPr>
      <w:r>
        <w:rPr>
          <w:rFonts w:hint="eastAsia" w:ascii="宋体" w:hAnsi="宋体" w:cs="宋体"/>
          <w:kern w:val="0"/>
          <w:sz w:val="24"/>
          <w:u w:val="single"/>
        </w:rPr>
        <w:t>3.4.4勘察人应对合同签订前/后发包人向其提供的所有资料、技术要求和规范等文件进行仔细核实，对发现的错误、疏漏和其他不符合合同要求的，应在收到该文件后3天内书面向发包人提出澄清。若在上述规定时间内勘察人未向发包人提出澄清，视为勘察人接受发包人文件，勘察人应对这些文件内容的正确性全面负责，对基于这些文件内容所作出解释、推断负责。</w:t>
      </w:r>
    </w:p>
    <w:p>
      <w:pPr>
        <w:adjustRightInd w:val="0"/>
        <w:snapToGrid w:val="0"/>
        <w:spacing w:line="570" w:lineRule="exact"/>
        <w:ind w:firstLine="462" w:firstLineChars="200"/>
        <w:jc w:val="left"/>
        <w:rPr>
          <w:rFonts w:ascii="宋体" w:hAnsi="宋体" w:cs="宋体"/>
          <w:kern w:val="0"/>
          <w:sz w:val="24"/>
          <w:u w:val="single"/>
        </w:rPr>
      </w:pPr>
      <w:r>
        <w:rPr>
          <w:rFonts w:hint="eastAsia" w:ascii="宋体" w:hAnsi="宋体" w:cs="宋体"/>
          <w:kern w:val="0"/>
          <w:sz w:val="24"/>
          <w:u w:val="single"/>
        </w:rPr>
        <w:t>3.4.5勘察人应遵守工程建设安全生产有关规定，严格按安全标准组织施工，采取必要的安全防护措施，消除事故隐患。由于勘察人安全措施不利造成事故的责任和因此发生的费用，由勘察人承担。</w:t>
      </w:r>
    </w:p>
    <w:p>
      <w:pPr>
        <w:adjustRightInd w:val="0"/>
        <w:snapToGrid w:val="0"/>
        <w:spacing w:line="570" w:lineRule="exact"/>
        <w:ind w:firstLine="462" w:firstLineChars="200"/>
        <w:jc w:val="left"/>
        <w:rPr>
          <w:rFonts w:ascii="宋体" w:hAnsi="宋体" w:cs="宋体"/>
          <w:kern w:val="0"/>
          <w:sz w:val="24"/>
          <w:u w:val="single"/>
        </w:rPr>
      </w:pPr>
      <w:r>
        <w:rPr>
          <w:rFonts w:hint="eastAsia" w:ascii="宋体" w:hAnsi="宋体" w:cs="宋体"/>
          <w:kern w:val="0"/>
          <w:sz w:val="24"/>
          <w:u w:val="single"/>
        </w:rPr>
        <w:t>3.4.6在现场工作的勘察人员，应遵守发包人的工程管理制度，并承担资料保密义务。</w:t>
      </w:r>
    </w:p>
    <w:p>
      <w:pPr>
        <w:adjustRightInd w:val="0"/>
        <w:snapToGrid w:val="0"/>
        <w:spacing w:line="570" w:lineRule="exact"/>
        <w:ind w:firstLine="462" w:firstLineChars="200"/>
        <w:jc w:val="left"/>
        <w:rPr>
          <w:rFonts w:ascii="宋体" w:hAnsi="宋体" w:cs="宋体"/>
          <w:kern w:val="0"/>
          <w:sz w:val="24"/>
          <w:u w:val="single"/>
        </w:rPr>
      </w:pPr>
      <w:r>
        <w:rPr>
          <w:rFonts w:hint="eastAsia" w:ascii="宋体" w:hAnsi="宋体" w:cs="宋体"/>
          <w:kern w:val="0"/>
          <w:sz w:val="24"/>
          <w:u w:val="single"/>
        </w:rPr>
        <w:t>3.4.7若勘察现场需要看守，特别是在有毒、有害等危险现场作业时，勘察人应派人负责安全保卫工作，按国家有关规定，对从事危险作业的现场人员进行保健防护，并承担费用。</w:t>
      </w:r>
    </w:p>
    <w:p>
      <w:pPr>
        <w:adjustRightInd w:val="0"/>
        <w:snapToGrid w:val="0"/>
        <w:spacing w:line="570" w:lineRule="exact"/>
        <w:ind w:firstLine="462" w:firstLineChars="200"/>
        <w:jc w:val="left"/>
        <w:rPr>
          <w:rFonts w:ascii="宋体" w:hAnsi="宋体" w:cs="宋体"/>
          <w:kern w:val="0"/>
          <w:sz w:val="24"/>
          <w:u w:val="single"/>
        </w:rPr>
      </w:pPr>
      <w:r>
        <w:rPr>
          <w:rFonts w:hint="eastAsia" w:ascii="宋体" w:hAnsi="宋体" w:cs="宋体"/>
          <w:kern w:val="0"/>
          <w:sz w:val="24"/>
          <w:u w:val="single"/>
        </w:rPr>
        <w:t>3.4.8勘察人及时组织发包人、监理对隐蔽工程、中间过程、竣工工程量进行验收和确认，未经发包人确认，发包人有权拒付工程款。</w:t>
      </w:r>
    </w:p>
    <w:p>
      <w:pPr>
        <w:adjustRightInd w:val="0"/>
        <w:snapToGrid w:val="0"/>
        <w:spacing w:line="570" w:lineRule="exact"/>
        <w:ind w:firstLine="462" w:firstLineChars="200"/>
        <w:jc w:val="left"/>
        <w:rPr>
          <w:rFonts w:ascii="宋体" w:hAnsi="宋体" w:cs="宋体"/>
          <w:kern w:val="0"/>
          <w:sz w:val="24"/>
          <w:u w:val="single"/>
        </w:rPr>
      </w:pPr>
      <w:r>
        <w:rPr>
          <w:rFonts w:hint="eastAsia" w:ascii="宋体" w:hAnsi="宋体" w:cs="宋体"/>
          <w:kern w:val="0"/>
          <w:sz w:val="24"/>
          <w:u w:val="single"/>
        </w:rPr>
        <w:t>3.4.9勘察人应为履行本合同建立完整的职能机构，包括一套质量保证体系。勘察人应使其人员编制完全符合合同要求，其主要人员应是有经验、称职的专业技术人员和管理人员。本合同签订后的7日内，勘察人应向发包人提交一份加盖公章的主要人员名单，在合同履行期间这些人员应保持稳定性和连续性，未经发包人事先批准，勘察人不得更换这些主要人员，否则，每更换一人，应向发包人支付10000元违约金。</w:t>
      </w:r>
    </w:p>
    <w:p>
      <w:pPr>
        <w:adjustRightInd w:val="0"/>
        <w:snapToGrid w:val="0"/>
        <w:spacing w:line="570" w:lineRule="exact"/>
        <w:ind w:firstLine="462" w:firstLineChars="200"/>
        <w:jc w:val="left"/>
        <w:rPr>
          <w:rFonts w:ascii="宋体" w:hAnsi="宋体" w:cs="宋体"/>
          <w:kern w:val="0"/>
          <w:sz w:val="24"/>
          <w:u w:val="single"/>
        </w:rPr>
      </w:pPr>
      <w:r>
        <w:rPr>
          <w:rFonts w:hint="eastAsia" w:ascii="宋体" w:hAnsi="宋体" w:cs="宋体"/>
          <w:kern w:val="0"/>
          <w:sz w:val="24"/>
          <w:u w:val="single"/>
        </w:rPr>
        <w:t>3.4.10勘察人完成勘察成果后，应按照发包人的要求参加发包人组织的勘察交底会议，勘察人应向发包人及发包人邀请的其他需要知悉勘察报告内容的人员或单位提供必要的勘察讲解。</w:t>
      </w:r>
    </w:p>
    <w:p>
      <w:pPr>
        <w:adjustRightInd w:val="0"/>
        <w:snapToGrid w:val="0"/>
        <w:spacing w:line="570" w:lineRule="exact"/>
        <w:ind w:firstLine="462" w:firstLineChars="200"/>
        <w:jc w:val="left"/>
        <w:rPr>
          <w:rFonts w:ascii="宋体" w:hAnsi="宋体" w:cs="宋体"/>
          <w:kern w:val="0"/>
          <w:sz w:val="24"/>
          <w:u w:val="single"/>
        </w:rPr>
      </w:pPr>
      <w:r>
        <w:rPr>
          <w:rFonts w:hint="eastAsia" w:ascii="宋体" w:hAnsi="宋体" w:cs="宋体"/>
          <w:kern w:val="0"/>
          <w:sz w:val="24"/>
          <w:u w:val="single"/>
        </w:rPr>
        <w:t>3.4.11若勘察人的工作人员无法胜任工作，或发包人认为不能继续工作的，发包人有权要求勘察人撤换。勘察人应立即用胜任者进行替换，且不得增加发包人的费用，勘察人拒不撤换发包人认为的不能胜任者，应当向发包人支付10000元违约金。</w:t>
      </w:r>
    </w:p>
    <w:p>
      <w:pPr>
        <w:adjustRightInd w:val="0"/>
        <w:snapToGrid w:val="0"/>
        <w:spacing w:line="570" w:lineRule="exact"/>
        <w:ind w:firstLine="462" w:firstLineChars="200"/>
        <w:jc w:val="left"/>
        <w:rPr>
          <w:rFonts w:ascii="宋体" w:hAnsi="宋体" w:cs="宋体"/>
          <w:kern w:val="0"/>
          <w:sz w:val="24"/>
          <w:u w:val="single"/>
        </w:rPr>
      </w:pPr>
      <w:r>
        <w:rPr>
          <w:rFonts w:hint="eastAsia" w:ascii="宋体" w:hAnsi="宋体" w:cs="宋体"/>
          <w:kern w:val="0"/>
          <w:sz w:val="24"/>
          <w:u w:val="single"/>
        </w:rPr>
        <w:t>3.4.12勘察人进场后，勘察设备由勘察人自行看守，出现勘察设备丢失及损坏等所有问题由勘察人自行负责。</w:t>
      </w:r>
    </w:p>
    <w:p>
      <w:pPr>
        <w:adjustRightInd w:val="0"/>
        <w:snapToGrid w:val="0"/>
        <w:spacing w:line="570" w:lineRule="exact"/>
        <w:ind w:firstLine="462" w:firstLineChars="200"/>
        <w:jc w:val="left"/>
        <w:rPr>
          <w:rFonts w:ascii="宋体" w:hAnsi="宋体" w:cs="宋体"/>
          <w:kern w:val="0"/>
          <w:sz w:val="24"/>
          <w:highlight w:val="yellow"/>
          <w:u w:val="single"/>
        </w:rPr>
      </w:pPr>
      <w:r>
        <w:rPr>
          <w:rFonts w:hint="eastAsia" w:ascii="宋体" w:hAnsi="宋体" w:cs="宋体"/>
          <w:kern w:val="0"/>
          <w:sz w:val="24"/>
          <w:u w:val="single"/>
        </w:rPr>
        <w:t>3.4.13合同有关条款规定和补充协议中勘察人应负的其他责任。</w:t>
      </w:r>
    </w:p>
    <w:p>
      <w:pPr>
        <w:pStyle w:val="5"/>
        <w:snapToGrid w:val="0"/>
        <w:spacing w:line="570" w:lineRule="exact"/>
        <w:ind w:firstLine="462" w:firstLineChars="200"/>
        <w:rPr>
          <w:rFonts w:hint="default" w:cs="宋体"/>
          <w:sz w:val="24"/>
          <w:szCs w:val="24"/>
        </w:rPr>
      </w:pPr>
      <w:bookmarkStart w:id="166" w:name="_Toc406150489"/>
      <w:bookmarkStart w:id="167" w:name="_Toc457826220"/>
      <w:r>
        <w:rPr>
          <w:sz w:val="24"/>
          <w:szCs w:val="24"/>
        </w:rPr>
        <w:t xml:space="preserve">3.3 </w:t>
      </w:r>
      <w:r>
        <w:rPr>
          <w:rFonts w:cs="宋体"/>
          <w:sz w:val="24"/>
          <w:szCs w:val="24"/>
        </w:rPr>
        <w:t>勘察人代表</w:t>
      </w:r>
      <w:bookmarkEnd w:id="166"/>
      <w:bookmarkEnd w:id="167"/>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姓名</w:t>
      </w:r>
      <w:r>
        <w:rPr>
          <w:rFonts w:hint="eastAsia" w:ascii="宋体" w:hAnsi="宋体" w:cs="宋体"/>
          <w:b/>
          <w:kern w:val="0"/>
          <w:sz w:val="24"/>
        </w:rPr>
        <w:t>：</w:t>
      </w:r>
      <w:r>
        <w:rPr>
          <w:rFonts w:ascii="宋体" w:hAnsi="宋体" w:cs="宋体"/>
          <w:kern w:val="0"/>
          <w:sz w:val="24"/>
        </w:rPr>
        <w:t xml:space="preserve">_______ </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职务：</w:t>
      </w:r>
      <w:r>
        <w:rPr>
          <w:rFonts w:ascii="宋体" w:hAnsi="宋体" w:cs="宋体"/>
          <w:kern w:val="0"/>
          <w:sz w:val="24"/>
        </w:rPr>
        <w:t xml:space="preserve">_________ </w:t>
      </w:r>
    </w:p>
    <w:p>
      <w:pPr>
        <w:adjustRightInd w:val="0"/>
        <w:snapToGrid w:val="0"/>
        <w:spacing w:line="570" w:lineRule="exact"/>
        <w:ind w:firstLine="462" w:firstLineChars="200"/>
        <w:jc w:val="left"/>
        <w:rPr>
          <w:rFonts w:ascii="宋体" w:hAnsi="宋体" w:cs="宋体"/>
          <w:b/>
          <w:kern w:val="0"/>
          <w:sz w:val="24"/>
        </w:rPr>
      </w:pPr>
      <w:r>
        <w:rPr>
          <w:rFonts w:hint="eastAsia" w:ascii="宋体" w:hAnsi="宋体" w:cs="宋体"/>
          <w:kern w:val="0"/>
          <w:sz w:val="24"/>
        </w:rPr>
        <w:t>联系方式：</w:t>
      </w:r>
      <w:r>
        <w:rPr>
          <w:rFonts w:ascii="宋体" w:hAnsi="宋体" w:cs="宋体"/>
          <w:kern w:val="0"/>
          <w:sz w:val="24"/>
        </w:rPr>
        <w:t>__________________</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授权范围：</w:t>
      </w:r>
      <w:r>
        <w:rPr>
          <w:rFonts w:ascii="宋体" w:hAnsi="宋体" w:cs="宋体"/>
          <w:kern w:val="0"/>
          <w:sz w:val="24"/>
        </w:rPr>
        <w:t>___________________</w:t>
      </w:r>
    </w:p>
    <w:p>
      <w:pPr>
        <w:pStyle w:val="4"/>
        <w:keepNext w:val="0"/>
        <w:keepLines w:val="0"/>
        <w:snapToGrid w:val="0"/>
        <w:spacing w:line="570" w:lineRule="exact"/>
        <w:ind w:firstLine="462" w:firstLineChars="200"/>
        <w:rPr>
          <w:rFonts w:ascii="宋体" w:hAnsi="宋体" w:cs="宋体"/>
          <w:sz w:val="24"/>
        </w:rPr>
      </w:pPr>
      <w:bookmarkStart w:id="168" w:name="_Toc457826221"/>
      <w:bookmarkStart w:id="169" w:name="_Toc406150490"/>
      <w:r>
        <w:rPr>
          <w:rFonts w:hint="eastAsia" w:ascii="宋体" w:hAnsi="宋体"/>
          <w:sz w:val="24"/>
        </w:rPr>
        <w:t>第</w:t>
      </w:r>
      <w:r>
        <w:rPr>
          <w:rFonts w:ascii="宋体" w:hAnsi="宋体"/>
          <w:sz w:val="24"/>
        </w:rPr>
        <w:t>4</w:t>
      </w:r>
      <w:r>
        <w:rPr>
          <w:rFonts w:hint="eastAsia" w:ascii="宋体" w:hAnsi="宋体"/>
          <w:sz w:val="24"/>
        </w:rPr>
        <w:t xml:space="preserve">条 </w:t>
      </w:r>
      <w:r>
        <w:rPr>
          <w:rFonts w:hint="eastAsia" w:ascii="宋体" w:hAnsi="宋体" w:cs="宋体"/>
          <w:sz w:val="24"/>
        </w:rPr>
        <w:t>工期</w:t>
      </w:r>
      <w:bookmarkEnd w:id="168"/>
      <w:bookmarkEnd w:id="169"/>
    </w:p>
    <w:p>
      <w:pPr>
        <w:pStyle w:val="5"/>
        <w:snapToGrid w:val="0"/>
        <w:spacing w:line="570" w:lineRule="exact"/>
        <w:ind w:firstLine="462" w:firstLineChars="200"/>
        <w:rPr>
          <w:rFonts w:hint="default" w:cs="宋体"/>
          <w:sz w:val="24"/>
          <w:szCs w:val="24"/>
        </w:rPr>
      </w:pPr>
      <w:bookmarkStart w:id="170" w:name="_Toc406150491"/>
      <w:bookmarkStart w:id="171" w:name="_Toc457826222"/>
      <w:r>
        <w:rPr>
          <w:sz w:val="24"/>
          <w:szCs w:val="24"/>
        </w:rPr>
        <w:t>4.2</w:t>
      </w:r>
      <w:r>
        <w:rPr>
          <w:rFonts w:cs="宋体"/>
          <w:sz w:val="24"/>
          <w:szCs w:val="24"/>
        </w:rPr>
        <w:t>成果提交日期</w:t>
      </w:r>
      <w:bookmarkEnd w:id="170"/>
      <w:bookmarkEnd w:id="171"/>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双方约定工期顺延的其他情况：</w:t>
      </w:r>
      <w:r>
        <w:rPr>
          <w:rFonts w:hint="eastAsia" w:ascii="宋体" w:hAnsi="宋体" w:cs="宋体"/>
          <w:kern w:val="0"/>
          <w:sz w:val="24"/>
          <w:u w:val="single"/>
        </w:rPr>
        <w:t>不可抗力影响造成工期延误的，工期相应顺延</w:t>
      </w:r>
      <w:r>
        <w:rPr>
          <w:rFonts w:hint="eastAsia" w:ascii="宋体" w:hAnsi="宋体" w:cs="宋体"/>
          <w:kern w:val="0"/>
          <w:sz w:val="24"/>
        </w:rPr>
        <w:t>。</w:t>
      </w:r>
    </w:p>
    <w:p>
      <w:pPr>
        <w:pStyle w:val="5"/>
        <w:tabs>
          <w:tab w:val="left" w:pos="1260"/>
        </w:tabs>
        <w:snapToGrid w:val="0"/>
        <w:spacing w:line="570" w:lineRule="exact"/>
        <w:ind w:firstLine="462" w:firstLineChars="200"/>
        <w:rPr>
          <w:rFonts w:hint="default" w:cs="宋体"/>
          <w:sz w:val="24"/>
          <w:szCs w:val="24"/>
        </w:rPr>
      </w:pPr>
      <w:bookmarkStart w:id="172" w:name="_Toc457826223"/>
      <w:r>
        <w:rPr>
          <w:sz w:val="24"/>
          <w:szCs w:val="24"/>
        </w:rPr>
        <w:t xml:space="preserve">4.3 </w:t>
      </w:r>
      <w:r>
        <w:rPr>
          <w:rFonts w:cs="宋体"/>
          <w:sz w:val="24"/>
          <w:szCs w:val="24"/>
        </w:rPr>
        <w:t>发包人造成的工期延误</w:t>
      </w:r>
      <w:bookmarkEnd w:id="172"/>
    </w:p>
    <w:p>
      <w:pPr>
        <w:tabs>
          <w:tab w:val="left" w:pos="900"/>
        </w:tabs>
        <w:adjustRightInd w:val="0"/>
        <w:snapToGrid w:val="0"/>
        <w:spacing w:line="570" w:lineRule="exact"/>
        <w:ind w:firstLine="462" w:firstLineChars="200"/>
        <w:jc w:val="left"/>
        <w:rPr>
          <w:rFonts w:ascii="宋体" w:hAnsi="宋体"/>
          <w:sz w:val="24"/>
        </w:rPr>
      </w:pPr>
      <w:r>
        <w:rPr>
          <w:rFonts w:ascii="宋体" w:hAnsi="宋体"/>
          <w:kern w:val="0"/>
          <w:sz w:val="24"/>
        </w:rPr>
        <w:t>4.3.2</w:t>
      </w:r>
      <w:r>
        <w:rPr>
          <w:rFonts w:hint="eastAsia" w:ascii="宋体" w:hAnsi="宋体"/>
          <w:kern w:val="0"/>
          <w:sz w:val="24"/>
        </w:rPr>
        <w:t xml:space="preserve"> </w:t>
      </w:r>
      <w:r>
        <w:rPr>
          <w:rFonts w:hint="eastAsia" w:ascii="宋体" w:hAnsi="宋体"/>
          <w:sz w:val="24"/>
        </w:rPr>
        <w:t>双方就工期顺延确定期限的约定：</w:t>
      </w:r>
      <w:r>
        <w:rPr>
          <w:rFonts w:hint="eastAsia" w:ascii="宋体" w:hAnsi="宋体" w:cs="宋体"/>
          <w:kern w:val="0"/>
          <w:sz w:val="24"/>
          <w:u w:val="single"/>
        </w:rPr>
        <w:t>由于发包人原因未能按期开工或提交成果资料的，工期予以顺延，发包人不承担违约责任</w:t>
      </w:r>
      <w:r>
        <w:rPr>
          <w:rFonts w:hint="eastAsia" w:ascii="宋体" w:hAnsi="宋体" w:cs="宋体"/>
          <w:kern w:val="0"/>
          <w:sz w:val="24"/>
        </w:rPr>
        <w:t>。</w:t>
      </w:r>
    </w:p>
    <w:p>
      <w:pPr>
        <w:pStyle w:val="4"/>
        <w:keepNext w:val="0"/>
        <w:keepLines w:val="0"/>
        <w:snapToGrid w:val="0"/>
        <w:spacing w:line="570" w:lineRule="exact"/>
        <w:ind w:firstLine="462" w:firstLineChars="200"/>
        <w:rPr>
          <w:rFonts w:ascii="宋体" w:hAnsi="宋体"/>
          <w:sz w:val="24"/>
        </w:rPr>
      </w:pPr>
      <w:bookmarkStart w:id="173" w:name="_Toc457826224"/>
      <w:bookmarkStart w:id="174" w:name="_Toc406150493"/>
      <w:r>
        <w:rPr>
          <w:rFonts w:hint="eastAsia" w:ascii="宋体" w:hAnsi="宋体"/>
          <w:sz w:val="24"/>
        </w:rPr>
        <w:t>第</w:t>
      </w:r>
      <w:r>
        <w:rPr>
          <w:rFonts w:ascii="宋体" w:hAnsi="宋体"/>
          <w:sz w:val="24"/>
        </w:rPr>
        <w:t>5</w:t>
      </w:r>
      <w:r>
        <w:rPr>
          <w:rFonts w:hint="eastAsia" w:ascii="宋体" w:hAnsi="宋体"/>
          <w:sz w:val="24"/>
        </w:rPr>
        <w:t>条 成果资料</w:t>
      </w:r>
      <w:bookmarkEnd w:id="173"/>
      <w:bookmarkEnd w:id="174"/>
    </w:p>
    <w:p>
      <w:pPr>
        <w:pStyle w:val="5"/>
        <w:snapToGrid w:val="0"/>
        <w:spacing w:line="570" w:lineRule="exact"/>
        <w:ind w:firstLine="462" w:firstLineChars="200"/>
        <w:rPr>
          <w:rFonts w:hint="default" w:cs="宋体"/>
          <w:sz w:val="24"/>
          <w:szCs w:val="24"/>
        </w:rPr>
      </w:pPr>
      <w:bookmarkStart w:id="175" w:name="_Toc406150494"/>
      <w:bookmarkStart w:id="176" w:name="_Toc457826225"/>
      <w:r>
        <w:rPr>
          <w:sz w:val="24"/>
          <w:szCs w:val="24"/>
        </w:rPr>
        <w:t xml:space="preserve">5.2 </w:t>
      </w:r>
      <w:r>
        <w:rPr>
          <w:rFonts w:cs="宋体"/>
          <w:sz w:val="24"/>
          <w:szCs w:val="24"/>
        </w:rPr>
        <w:t>成果份数</w:t>
      </w:r>
      <w:bookmarkEnd w:id="175"/>
      <w:bookmarkEnd w:id="176"/>
    </w:p>
    <w:p>
      <w:pPr>
        <w:tabs>
          <w:tab w:val="left" w:pos="540"/>
        </w:tabs>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勘察人应向发包人提交成果资料</w:t>
      </w:r>
      <w:r>
        <w:rPr>
          <w:rFonts w:hint="eastAsia" w:ascii="宋体" w:hAnsi="宋体" w:cs="宋体"/>
          <w:kern w:val="0"/>
          <w:sz w:val="24"/>
          <w:u w:val="single"/>
        </w:rPr>
        <w:t>8</w:t>
      </w:r>
      <w:r>
        <w:rPr>
          <w:rFonts w:hint="eastAsia" w:ascii="宋体" w:hAnsi="宋体" w:cs="宋体"/>
          <w:kern w:val="0"/>
          <w:sz w:val="24"/>
        </w:rPr>
        <w:t>份。</w:t>
      </w:r>
    </w:p>
    <w:p>
      <w:pPr>
        <w:pStyle w:val="5"/>
        <w:snapToGrid w:val="0"/>
        <w:spacing w:line="570" w:lineRule="exact"/>
        <w:ind w:firstLine="462" w:firstLineChars="200"/>
        <w:rPr>
          <w:rFonts w:hint="default" w:cs="宋体"/>
          <w:sz w:val="24"/>
          <w:szCs w:val="24"/>
        </w:rPr>
      </w:pPr>
      <w:bookmarkStart w:id="177" w:name="_Toc457826226"/>
      <w:r>
        <w:rPr>
          <w:sz w:val="24"/>
          <w:szCs w:val="24"/>
        </w:rPr>
        <w:t xml:space="preserve">5.4 </w:t>
      </w:r>
      <w:r>
        <w:rPr>
          <w:rFonts w:cs="宋体"/>
          <w:sz w:val="24"/>
          <w:szCs w:val="24"/>
        </w:rPr>
        <w:t>成果验收</w:t>
      </w:r>
      <w:bookmarkEnd w:id="177"/>
    </w:p>
    <w:p>
      <w:pPr>
        <w:tabs>
          <w:tab w:val="left" w:pos="540"/>
        </w:tabs>
        <w:adjustRightInd w:val="0"/>
        <w:snapToGrid w:val="0"/>
        <w:spacing w:line="570" w:lineRule="exact"/>
        <w:ind w:firstLine="462" w:firstLineChars="200"/>
        <w:jc w:val="left"/>
        <w:rPr>
          <w:rFonts w:ascii="宋体" w:hAnsi="宋体" w:cs="宋体"/>
          <w:kern w:val="0"/>
          <w:sz w:val="24"/>
        </w:rPr>
      </w:pPr>
      <w:r>
        <w:rPr>
          <w:rFonts w:hint="eastAsia" w:ascii="宋体" w:hAnsi="宋体"/>
          <w:sz w:val="24"/>
        </w:rPr>
        <w:t>双方就成果验收期限的约定：</w:t>
      </w:r>
      <w:r>
        <w:rPr>
          <w:rFonts w:hint="eastAsia" w:ascii="宋体" w:hAnsi="宋体" w:cs="宋体"/>
          <w:kern w:val="0"/>
          <w:sz w:val="24"/>
          <w:u w:val="single"/>
        </w:rPr>
        <w:t>按合同要求时间内提交</w:t>
      </w:r>
      <w:r>
        <w:rPr>
          <w:rFonts w:hint="eastAsia" w:ascii="宋体" w:hAnsi="宋体" w:cs="宋体"/>
          <w:kern w:val="0"/>
          <w:sz w:val="24"/>
        </w:rPr>
        <w:t>。</w:t>
      </w:r>
    </w:p>
    <w:p>
      <w:pPr>
        <w:pStyle w:val="4"/>
        <w:keepNext w:val="0"/>
        <w:keepLines w:val="0"/>
        <w:snapToGrid w:val="0"/>
        <w:spacing w:line="570" w:lineRule="exact"/>
        <w:ind w:firstLine="462" w:firstLineChars="200"/>
        <w:rPr>
          <w:rFonts w:ascii="宋体" w:hAnsi="宋体" w:cs="宋体"/>
          <w:sz w:val="24"/>
        </w:rPr>
      </w:pPr>
      <w:bookmarkStart w:id="178" w:name="_Toc406150495"/>
      <w:bookmarkStart w:id="179" w:name="_Toc457826227"/>
      <w:r>
        <w:rPr>
          <w:rFonts w:hint="eastAsia" w:ascii="宋体" w:hAnsi="宋体"/>
          <w:sz w:val="24"/>
        </w:rPr>
        <w:t>第</w:t>
      </w:r>
      <w:r>
        <w:rPr>
          <w:rFonts w:ascii="宋体" w:hAnsi="宋体"/>
          <w:sz w:val="24"/>
        </w:rPr>
        <w:t>6</w:t>
      </w:r>
      <w:r>
        <w:rPr>
          <w:rFonts w:hint="eastAsia" w:ascii="宋体" w:hAnsi="宋体"/>
          <w:sz w:val="24"/>
        </w:rPr>
        <w:t xml:space="preserve">条 </w:t>
      </w:r>
      <w:r>
        <w:rPr>
          <w:rFonts w:hint="eastAsia" w:ascii="宋体" w:hAnsi="宋体" w:cs="宋体"/>
          <w:sz w:val="24"/>
        </w:rPr>
        <w:t>后期服务</w:t>
      </w:r>
      <w:bookmarkEnd w:id="178"/>
      <w:bookmarkEnd w:id="179"/>
    </w:p>
    <w:p>
      <w:pPr>
        <w:pStyle w:val="5"/>
        <w:snapToGrid w:val="0"/>
        <w:spacing w:line="570" w:lineRule="exact"/>
        <w:ind w:firstLine="462" w:firstLineChars="200"/>
        <w:rPr>
          <w:rFonts w:hint="default" w:cs="宋体"/>
          <w:sz w:val="24"/>
          <w:szCs w:val="24"/>
        </w:rPr>
      </w:pPr>
      <w:bookmarkStart w:id="180" w:name="_Toc457826228"/>
      <w:bookmarkStart w:id="181" w:name="_Toc406150496"/>
      <w:r>
        <w:rPr>
          <w:sz w:val="24"/>
          <w:szCs w:val="24"/>
        </w:rPr>
        <w:t xml:space="preserve">6.1 </w:t>
      </w:r>
      <w:r>
        <w:rPr>
          <w:rFonts w:cs="宋体"/>
          <w:sz w:val="24"/>
          <w:szCs w:val="24"/>
        </w:rPr>
        <w:t>后续技术服务</w:t>
      </w:r>
      <w:bookmarkEnd w:id="180"/>
    </w:p>
    <w:p>
      <w:pPr>
        <w:tabs>
          <w:tab w:val="left" w:pos="540"/>
        </w:tabs>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后续技术服务内容约定</w:t>
      </w:r>
      <w:r>
        <w:rPr>
          <w:rFonts w:ascii="宋体" w:hAnsi="宋体" w:cs="宋体"/>
          <w:kern w:val="0"/>
          <w:sz w:val="24"/>
        </w:rPr>
        <w:t>:</w:t>
      </w:r>
      <w:bookmarkEnd w:id="181"/>
      <w:r>
        <w:rPr>
          <w:rFonts w:hint="eastAsia" w:ascii="宋体" w:hAnsi="宋体" w:cs="宋体"/>
          <w:kern w:val="0"/>
          <w:sz w:val="24"/>
          <w:u w:val="single"/>
        </w:rPr>
        <w:t>配合发包人验收，配合项目后续工作等</w:t>
      </w:r>
      <w:r>
        <w:rPr>
          <w:rFonts w:hint="eastAsia" w:ascii="宋体" w:hAnsi="宋体" w:cs="宋体"/>
          <w:kern w:val="0"/>
          <w:sz w:val="24"/>
        </w:rPr>
        <w:t>。</w:t>
      </w:r>
    </w:p>
    <w:p>
      <w:pPr>
        <w:tabs>
          <w:tab w:val="left" w:pos="540"/>
        </w:tabs>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后续技术服务费用约定：</w:t>
      </w:r>
      <w:r>
        <w:rPr>
          <w:rFonts w:hint="eastAsia" w:ascii="宋体" w:hAnsi="宋体" w:cs="宋体"/>
          <w:b/>
          <w:bCs/>
          <w:kern w:val="0"/>
          <w:sz w:val="24"/>
          <w:u w:val="single"/>
        </w:rPr>
        <w:t xml:space="preserve"> </w:t>
      </w:r>
      <w:r>
        <w:rPr>
          <w:rFonts w:hint="eastAsia" w:ascii="宋体" w:hAnsi="宋体" w:cs="宋体"/>
          <w:kern w:val="0"/>
          <w:sz w:val="24"/>
          <w:u w:val="single"/>
        </w:rPr>
        <w:t xml:space="preserve">无后续服务费用 </w:t>
      </w:r>
      <w:r>
        <w:rPr>
          <w:rFonts w:hint="eastAsia" w:ascii="宋体" w:hAnsi="宋体" w:cs="宋体"/>
          <w:kern w:val="0"/>
          <w:sz w:val="24"/>
        </w:rPr>
        <w:t>。</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后续技术服务时限约定：</w:t>
      </w:r>
      <w:r>
        <w:rPr>
          <w:rFonts w:hint="eastAsia" w:ascii="宋体" w:hAnsi="宋体" w:cs="宋体"/>
          <w:color w:val="000000"/>
          <w:kern w:val="0"/>
          <w:sz w:val="24"/>
          <w:u w:val="single"/>
        </w:rPr>
        <w:t>截止项目竣工验收合格</w:t>
      </w:r>
      <w:r>
        <w:rPr>
          <w:rFonts w:hint="eastAsia" w:ascii="宋体" w:hAnsi="宋体" w:cs="宋体"/>
          <w:kern w:val="0"/>
          <w:sz w:val="24"/>
        </w:rPr>
        <w:t>。</w:t>
      </w:r>
    </w:p>
    <w:p>
      <w:pPr>
        <w:pStyle w:val="4"/>
        <w:keepNext w:val="0"/>
        <w:keepLines w:val="0"/>
        <w:snapToGrid w:val="0"/>
        <w:spacing w:line="570" w:lineRule="exact"/>
        <w:ind w:firstLine="462" w:firstLineChars="200"/>
        <w:rPr>
          <w:rFonts w:ascii="宋体" w:hAnsi="宋体" w:cs="宋体"/>
          <w:sz w:val="24"/>
        </w:rPr>
      </w:pPr>
      <w:bookmarkStart w:id="182" w:name="_Toc406150497"/>
      <w:bookmarkStart w:id="183" w:name="_Toc457826229"/>
      <w:r>
        <w:rPr>
          <w:rFonts w:hint="eastAsia" w:ascii="宋体" w:hAnsi="宋体" w:cs="宋体"/>
          <w:sz w:val="24"/>
        </w:rPr>
        <w:t>第</w:t>
      </w:r>
      <w:r>
        <w:rPr>
          <w:rFonts w:ascii="宋体" w:hAnsi="宋体" w:cs="宋体"/>
          <w:sz w:val="24"/>
        </w:rPr>
        <w:t>7</w:t>
      </w:r>
      <w:r>
        <w:rPr>
          <w:rFonts w:hint="eastAsia" w:ascii="宋体" w:hAnsi="宋体" w:cs="宋体"/>
          <w:sz w:val="24"/>
        </w:rPr>
        <w:t>条 合同价款与支付</w:t>
      </w:r>
      <w:bookmarkEnd w:id="182"/>
      <w:bookmarkEnd w:id="183"/>
    </w:p>
    <w:p>
      <w:pPr>
        <w:pStyle w:val="5"/>
        <w:snapToGrid w:val="0"/>
        <w:spacing w:line="570" w:lineRule="exact"/>
        <w:ind w:firstLine="462" w:firstLineChars="200"/>
        <w:rPr>
          <w:rFonts w:hint="default" w:cs="宋体"/>
          <w:sz w:val="24"/>
          <w:szCs w:val="24"/>
        </w:rPr>
      </w:pPr>
      <w:bookmarkStart w:id="184" w:name="_Toc457826230"/>
      <w:bookmarkStart w:id="185" w:name="_Toc406150498"/>
      <w:r>
        <w:rPr>
          <w:sz w:val="24"/>
          <w:szCs w:val="24"/>
        </w:rPr>
        <w:t xml:space="preserve">7.1 </w:t>
      </w:r>
      <w:r>
        <w:rPr>
          <w:rFonts w:cs="宋体"/>
          <w:sz w:val="24"/>
          <w:szCs w:val="24"/>
        </w:rPr>
        <w:t>合同价款与调整</w:t>
      </w:r>
      <w:bookmarkEnd w:id="184"/>
      <w:bookmarkEnd w:id="185"/>
    </w:p>
    <w:p>
      <w:pPr>
        <w:tabs>
          <w:tab w:val="left" w:pos="900"/>
        </w:tabs>
        <w:adjustRightInd w:val="0"/>
        <w:snapToGrid w:val="0"/>
        <w:spacing w:line="570" w:lineRule="exact"/>
        <w:ind w:firstLine="462" w:firstLineChars="200"/>
        <w:jc w:val="left"/>
        <w:rPr>
          <w:rFonts w:ascii="宋体" w:hAnsi="宋体"/>
          <w:kern w:val="0"/>
          <w:sz w:val="24"/>
        </w:rPr>
      </w:pPr>
      <w:r>
        <w:rPr>
          <w:rFonts w:hint="eastAsia" w:ascii="宋体" w:hAnsi="宋体"/>
          <w:kern w:val="0"/>
          <w:sz w:val="24"/>
        </w:rPr>
        <w:t>本工程勘察费合同暂定总价为</w:t>
      </w:r>
      <w:r>
        <w:rPr>
          <w:rFonts w:hint="eastAsia" w:ascii="宋体" w:hAnsi="宋体"/>
          <w:kern w:val="0"/>
          <w:sz w:val="24"/>
          <w:u w:val="single"/>
        </w:rPr>
        <w:t xml:space="preserve">       </w:t>
      </w:r>
      <w:r>
        <w:rPr>
          <w:rFonts w:hint="eastAsia" w:ascii="宋体" w:hAnsi="宋体"/>
          <w:kern w:val="0"/>
          <w:sz w:val="24"/>
        </w:rPr>
        <w:t>元（大写金额：</w:t>
      </w:r>
      <w:r>
        <w:rPr>
          <w:rFonts w:hint="eastAsia" w:ascii="宋体" w:hAnsi="宋体"/>
          <w:kern w:val="0"/>
          <w:sz w:val="24"/>
          <w:u w:val="single"/>
        </w:rPr>
        <w:t xml:space="preserve">        </w:t>
      </w:r>
      <w:r>
        <w:rPr>
          <w:rFonts w:hint="eastAsia" w:ascii="宋体" w:hAnsi="宋体"/>
          <w:kern w:val="0"/>
          <w:sz w:val="24"/>
        </w:rPr>
        <w:t xml:space="preserve">元），最终金额按实际工程量进行结算。合同总价包含施工设备、劳务、管理、材料、临时工程、试验、保险、利润、税金、工程施工现场技术服务、安全文明施工增加费、政策性文件规定及合同明示或暗示的所有风险、责任和义务等各项应有费用。 </w:t>
      </w:r>
    </w:p>
    <w:p>
      <w:pPr>
        <w:pStyle w:val="5"/>
        <w:snapToGrid w:val="0"/>
        <w:spacing w:line="570" w:lineRule="exact"/>
        <w:ind w:firstLine="462" w:firstLineChars="200"/>
        <w:rPr>
          <w:rFonts w:hint="default" w:cs="宋体"/>
          <w:sz w:val="24"/>
          <w:szCs w:val="24"/>
        </w:rPr>
      </w:pPr>
      <w:bookmarkStart w:id="186" w:name="_Toc457826232"/>
      <w:bookmarkStart w:id="187" w:name="_Toc406150500"/>
      <w:r>
        <w:rPr>
          <w:sz w:val="24"/>
          <w:szCs w:val="24"/>
        </w:rPr>
        <w:t xml:space="preserve">7.3 </w:t>
      </w:r>
      <w:r>
        <w:rPr>
          <w:rFonts w:cs="宋体"/>
          <w:sz w:val="24"/>
          <w:szCs w:val="24"/>
        </w:rPr>
        <w:t>进度款支付</w:t>
      </w:r>
      <w:bookmarkEnd w:id="186"/>
      <w:bookmarkEnd w:id="187"/>
    </w:p>
    <w:p>
      <w:pPr>
        <w:adjustRightInd w:val="0"/>
        <w:snapToGrid w:val="0"/>
        <w:spacing w:line="570" w:lineRule="exact"/>
        <w:ind w:firstLine="462" w:firstLineChars="200"/>
        <w:jc w:val="left"/>
        <w:rPr>
          <w:rFonts w:ascii="宋体" w:hAnsi="宋体" w:cs="宋体"/>
          <w:color w:val="000000"/>
          <w:kern w:val="0"/>
          <w:sz w:val="24"/>
          <w:u w:val="single"/>
        </w:rPr>
      </w:pPr>
      <w:r>
        <w:rPr>
          <w:rFonts w:ascii="宋体" w:hAnsi="宋体"/>
          <w:kern w:val="0"/>
          <w:sz w:val="24"/>
        </w:rPr>
        <w:t>7.3.1</w:t>
      </w:r>
      <w:r>
        <w:rPr>
          <w:rFonts w:hint="eastAsia" w:ascii="宋体" w:hAnsi="宋体" w:cs="宋体"/>
          <w:kern w:val="0"/>
          <w:sz w:val="24"/>
        </w:rPr>
        <w:t>双方约定的进度款支付方式、支付条件和支付时间：</w:t>
      </w:r>
    </w:p>
    <w:p>
      <w:pPr>
        <w:adjustRightInd w:val="0"/>
        <w:snapToGrid w:val="0"/>
        <w:spacing w:line="570" w:lineRule="exact"/>
        <w:ind w:firstLine="462" w:firstLineChars="200"/>
        <w:jc w:val="left"/>
        <w:rPr>
          <w:rFonts w:ascii="宋体" w:hAnsi="宋体" w:cs="宋体"/>
          <w:color w:val="000000"/>
          <w:kern w:val="0"/>
          <w:sz w:val="24"/>
          <w:u w:val="single"/>
        </w:rPr>
      </w:pPr>
      <w:r>
        <w:rPr>
          <w:rFonts w:hint="eastAsia" w:ascii="宋体" w:hAnsi="宋体" w:cs="宋体"/>
          <w:color w:val="000000"/>
          <w:kern w:val="0"/>
          <w:sz w:val="24"/>
          <w:u w:val="single"/>
        </w:rPr>
        <w:t>完成勘察工作且勘察报告通过审查备案后，15个工作日内支付合同价（勘察）的80%；若因发包人原因导致工作内容减少，则按减少工作量占合同工作量的比重进行结算，具体计算方式如下：</w:t>
      </w:r>
    </w:p>
    <w:p>
      <w:pPr>
        <w:adjustRightInd w:val="0"/>
        <w:snapToGrid w:val="0"/>
        <w:spacing w:line="570" w:lineRule="exact"/>
        <w:ind w:firstLine="462" w:firstLineChars="200"/>
        <w:jc w:val="left"/>
        <w:rPr>
          <w:rFonts w:ascii="宋体" w:hAnsi="宋体" w:cs="宋体"/>
          <w:kern w:val="0"/>
          <w:sz w:val="24"/>
          <w:u w:val="single"/>
        </w:rPr>
      </w:pPr>
      <w:r>
        <w:rPr>
          <w:rFonts w:hint="eastAsia" w:ascii="宋体" w:hAnsi="宋体" w:cs="宋体"/>
          <w:color w:val="000000"/>
          <w:kern w:val="0"/>
          <w:sz w:val="24"/>
          <w:u w:val="single"/>
        </w:rPr>
        <w:t>最终勘察费=减少工作量/合同工作量*合同价格</w:t>
      </w:r>
      <w:r>
        <w:rPr>
          <w:rFonts w:hint="eastAsia" w:ascii="宋体" w:hAnsi="宋体" w:cs="宋体"/>
          <w:kern w:val="0"/>
          <w:sz w:val="24"/>
        </w:rPr>
        <w:t>。</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u w:val="single"/>
        </w:rPr>
        <w:t>勘察人应在发包人每次付款前10个工作日内提交请款申请，并向发包人出具同等金额的增值税专用发票</w:t>
      </w:r>
      <w:r>
        <w:rPr>
          <w:rFonts w:hint="eastAsia" w:ascii="宋体" w:hAnsi="宋体" w:cs="宋体"/>
          <w:kern w:val="0"/>
          <w:sz w:val="24"/>
        </w:rPr>
        <w:t>。</w:t>
      </w:r>
    </w:p>
    <w:p>
      <w:pPr>
        <w:pStyle w:val="5"/>
        <w:tabs>
          <w:tab w:val="left" w:pos="1440"/>
        </w:tabs>
        <w:snapToGrid w:val="0"/>
        <w:spacing w:line="570" w:lineRule="exact"/>
        <w:ind w:firstLine="462" w:firstLineChars="200"/>
        <w:rPr>
          <w:rFonts w:hint="default"/>
          <w:b w:val="0"/>
          <w:sz w:val="24"/>
          <w:szCs w:val="24"/>
        </w:rPr>
      </w:pPr>
      <w:bookmarkStart w:id="188" w:name="_Toc457826233"/>
      <w:r>
        <w:rPr>
          <w:sz w:val="24"/>
          <w:szCs w:val="24"/>
        </w:rPr>
        <w:t xml:space="preserve">7.4 </w:t>
      </w:r>
      <w:r>
        <w:rPr>
          <w:rFonts w:cs="宋体"/>
          <w:sz w:val="24"/>
          <w:szCs w:val="24"/>
        </w:rPr>
        <w:t>合同价款结算</w:t>
      </w:r>
      <w:bookmarkEnd w:id="188"/>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最终合同价款支付的约定：</w:t>
      </w:r>
      <w:r>
        <w:rPr>
          <w:rFonts w:hint="eastAsia" w:ascii="宋体" w:hAnsi="宋体" w:cs="宋体"/>
          <w:kern w:val="0"/>
          <w:sz w:val="24"/>
          <w:u w:val="single"/>
        </w:rPr>
        <w:t xml:space="preserve">  工程竣工验收合格后15个工作日内支付剩余款项   </w:t>
      </w:r>
      <w:r>
        <w:rPr>
          <w:rFonts w:hint="eastAsia" w:ascii="宋体" w:hAnsi="宋体" w:cs="宋体"/>
          <w:kern w:val="0"/>
          <w:sz w:val="24"/>
        </w:rPr>
        <w:t>。</w:t>
      </w:r>
    </w:p>
    <w:p>
      <w:pPr>
        <w:pStyle w:val="4"/>
        <w:keepNext w:val="0"/>
        <w:keepLines w:val="0"/>
        <w:snapToGrid w:val="0"/>
        <w:spacing w:line="570" w:lineRule="exact"/>
        <w:ind w:firstLine="462" w:firstLineChars="200"/>
        <w:rPr>
          <w:rFonts w:ascii="宋体" w:hAnsi="宋体" w:cs="宋体"/>
          <w:sz w:val="24"/>
        </w:rPr>
      </w:pPr>
      <w:bookmarkStart w:id="189" w:name="_Toc457826234"/>
      <w:bookmarkStart w:id="190" w:name="_Toc406150501"/>
      <w:r>
        <w:rPr>
          <w:rFonts w:hint="eastAsia" w:ascii="宋体" w:hAnsi="宋体" w:cs="宋体"/>
          <w:sz w:val="24"/>
        </w:rPr>
        <w:t>第</w:t>
      </w:r>
      <w:r>
        <w:rPr>
          <w:rFonts w:ascii="宋体" w:hAnsi="宋体" w:cs="宋体"/>
          <w:sz w:val="24"/>
        </w:rPr>
        <w:t>8</w:t>
      </w:r>
      <w:r>
        <w:rPr>
          <w:rFonts w:hint="eastAsia" w:ascii="宋体" w:hAnsi="宋体" w:cs="宋体"/>
          <w:sz w:val="24"/>
        </w:rPr>
        <w:t>条 变更与调整</w:t>
      </w:r>
      <w:bookmarkEnd w:id="189"/>
    </w:p>
    <w:p>
      <w:pPr>
        <w:adjustRightInd w:val="0"/>
        <w:snapToGrid w:val="0"/>
        <w:spacing w:before="260" w:after="260" w:line="570" w:lineRule="exact"/>
        <w:ind w:firstLine="462" w:firstLineChars="200"/>
        <w:jc w:val="left"/>
        <w:outlineLvl w:val="2"/>
        <w:rPr>
          <w:rFonts w:ascii="宋体" w:hAnsi="宋体" w:cs="宋体"/>
          <w:b/>
          <w:bCs/>
          <w:sz w:val="24"/>
        </w:rPr>
      </w:pPr>
      <w:bookmarkStart w:id="191" w:name="_Toc457826235"/>
      <w:r>
        <w:rPr>
          <w:rFonts w:ascii="宋体" w:hAnsi="宋体"/>
          <w:b/>
          <w:bCs/>
          <w:kern w:val="0"/>
          <w:sz w:val="24"/>
        </w:rPr>
        <w:t xml:space="preserve">8.1  </w:t>
      </w:r>
      <w:r>
        <w:rPr>
          <w:rFonts w:hint="eastAsia" w:ascii="宋体" w:hAnsi="宋体" w:cs="宋体"/>
          <w:b/>
          <w:bCs/>
          <w:kern w:val="0"/>
          <w:sz w:val="24"/>
        </w:rPr>
        <w:t>变更范围与确认</w:t>
      </w:r>
      <w:bookmarkEnd w:id="191"/>
    </w:p>
    <w:p>
      <w:pPr>
        <w:adjustRightInd w:val="0"/>
        <w:snapToGrid w:val="0"/>
        <w:spacing w:line="570" w:lineRule="exact"/>
        <w:ind w:firstLine="462" w:firstLineChars="200"/>
        <w:jc w:val="left"/>
        <w:rPr>
          <w:rFonts w:ascii="宋体" w:hAnsi="宋体" w:cs="宋体"/>
          <w:kern w:val="0"/>
          <w:sz w:val="24"/>
        </w:rPr>
      </w:pPr>
      <w:r>
        <w:rPr>
          <w:rFonts w:ascii="宋体" w:hAnsi="宋体" w:cs="宋体"/>
          <w:kern w:val="0"/>
          <w:sz w:val="24"/>
        </w:rPr>
        <w:t xml:space="preserve">8.1.1 </w:t>
      </w:r>
      <w:r>
        <w:rPr>
          <w:rFonts w:hint="eastAsia" w:ascii="宋体" w:hAnsi="宋体" w:cs="宋体"/>
          <w:kern w:val="0"/>
          <w:sz w:val="24"/>
        </w:rPr>
        <w:t>变更范围</w:t>
      </w:r>
    </w:p>
    <w:p>
      <w:pPr>
        <w:adjustRightInd w:val="0"/>
        <w:snapToGrid w:val="0"/>
        <w:spacing w:line="570" w:lineRule="exact"/>
        <w:ind w:firstLine="462" w:firstLineChars="200"/>
        <w:jc w:val="left"/>
        <w:rPr>
          <w:rFonts w:ascii="宋体" w:hAnsi="宋体" w:cs="宋体"/>
          <w:kern w:val="0"/>
          <w:sz w:val="24"/>
        </w:rPr>
      </w:pPr>
      <w:r>
        <w:rPr>
          <w:rFonts w:hint="eastAsia" w:ascii="宋体" w:hAnsi="宋体" w:cs="宋体"/>
          <w:kern w:val="0"/>
          <w:sz w:val="24"/>
        </w:rPr>
        <w:t>变更范围的其他约定：</w:t>
      </w:r>
      <w:r>
        <w:rPr>
          <w:rFonts w:hint="eastAsia" w:ascii="宋体" w:hAnsi="宋体" w:cs="宋体"/>
          <w:b/>
          <w:bCs/>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w:t>
      </w:r>
    </w:p>
    <w:p>
      <w:pPr>
        <w:adjustRightInd w:val="0"/>
        <w:snapToGrid w:val="0"/>
        <w:spacing w:line="570" w:lineRule="exact"/>
        <w:ind w:firstLine="462" w:firstLineChars="200"/>
        <w:jc w:val="left"/>
        <w:rPr>
          <w:rFonts w:ascii="宋体" w:hAnsi="宋体" w:cs="宋体"/>
          <w:kern w:val="0"/>
          <w:sz w:val="24"/>
        </w:rPr>
      </w:pPr>
      <w:r>
        <w:rPr>
          <w:rFonts w:ascii="宋体" w:hAnsi="宋体" w:cs="宋体"/>
          <w:kern w:val="0"/>
          <w:sz w:val="24"/>
        </w:rPr>
        <w:t xml:space="preserve">8.1.2 </w:t>
      </w:r>
      <w:r>
        <w:rPr>
          <w:rFonts w:hint="eastAsia" w:ascii="宋体" w:hAnsi="宋体" w:cs="宋体"/>
          <w:kern w:val="0"/>
          <w:sz w:val="24"/>
        </w:rPr>
        <w:t>变更确认</w:t>
      </w:r>
    </w:p>
    <w:p>
      <w:pPr>
        <w:adjustRightInd w:val="0"/>
        <w:snapToGrid w:val="0"/>
        <w:spacing w:line="570" w:lineRule="exact"/>
        <w:ind w:firstLine="462" w:firstLineChars="200"/>
        <w:jc w:val="left"/>
        <w:rPr>
          <w:rFonts w:ascii="宋体" w:hAnsi="宋体" w:cs="宋体"/>
          <w:sz w:val="24"/>
        </w:rPr>
      </w:pPr>
      <w:r>
        <w:rPr>
          <w:rFonts w:hint="eastAsia" w:ascii="宋体" w:hAnsi="宋体" w:cs="宋体"/>
          <w:kern w:val="0"/>
          <w:sz w:val="24"/>
        </w:rPr>
        <w:t>变更提出和确认期限的约定：</w:t>
      </w:r>
      <w:r>
        <w:rPr>
          <w:rFonts w:hint="eastAsia" w:ascii="宋体" w:hAnsi="宋体" w:cs="宋体"/>
          <w:b/>
          <w:bCs/>
          <w:kern w:val="0"/>
          <w:sz w:val="24"/>
          <w:u w:val="single"/>
        </w:rPr>
        <w:t xml:space="preserve">  </w:t>
      </w:r>
      <w:r>
        <w:rPr>
          <w:rFonts w:hint="eastAsia" w:ascii="宋体" w:hAnsi="宋体" w:cs="宋体"/>
          <w:color w:val="000000"/>
          <w:kern w:val="0"/>
          <w:sz w:val="24"/>
        </w:rPr>
        <w:t>：</w:t>
      </w:r>
      <w:r>
        <w:rPr>
          <w:rFonts w:hint="eastAsia" w:ascii="宋体" w:hAnsi="宋体" w:cs="宋体"/>
          <w:color w:val="000000"/>
          <w:kern w:val="0"/>
          <w:sz w:val="24"/>
          <w:u w:val="single"/>
        </w:rPr>
        <w:t>勘察过程中发生任何变更的，变更部分应经项目建设管理人、监理人办理签证，送发包人核准</w:t>
      </w:r>
      <w:r>
        <w:rPr>
          <w:rFonts w:hint="eastAsia" w:ascii="宋体" w:hAnsi="宋体" w:cs="宋体"/>
          <w:color w:val="000000"/>
          <w:kern w:val="0"/>
          <w:sz w:val="24"/>
        </w:rPr>
        <w:t>。</w:t>
      </w:r>
      <w:r>
        <w:rPr>
          <w:rFonts w:hint="eastAsia" w:ascii="宋体" w:hAnsi="宋体" w:cs="宋体"/>
          <w:b/>
          <w:bCs/>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w:t>
      </w:r>
    </w:p>
    <w:p>
      <w:pPr>
        <w:pStyle w:val="5"/>
        <w:adjustRightInd w:val="0"/>
        <w:snapToGrid w:val="0"/>
        <w:spacing w:line="570" w:lineRule="exact"/>
        <w:ind w:firstLine="462" w:firstLineChars="200"/>
        <w:rPr>
          <w:rFonts w:hint="default" w:cs="宋体"/>
          <w:sz w:val="24"/>
          <w:szCs w:val="24"/>
        </w:rPr>
      </w:pPr>
      <w:bookmarkStart w:id="192" w:name="_Toc457826236"/>
      <w:r>
        <w:rPr>
          <w:sz w:val="24"/>
          <w:szCs w:val="24"/>
        </w:rPr>
        <w:t xml:space="preserve">8.2  </w:t>
      </w:r>
      <w:r>
        <w:rPr>
          <w:rFonts w:cs="宋体"/>
          <w:sz w:val="24"/>
          <w:szCs w:val="24"/>
        </w:rPr>
        <w:t>变更合同价款确定</w:t>
      </w:r>
      <w:bookmarkEnd w:id="192"/>
    </w:p>
    <w:p>
      <w:pPr>
        <w:adjustRightInd w:val="0"/>
        <w:spacing w:line="570" w:lineRule="exact"/>
        <w:ind w:firstLine="462" w:firstLineChars="200"/>
        <w:rPr>
          <w:rFonts w:ascii="宋体" w:hAnsi="宋体" w:cs="宋体"/>
          <w:sz w:val="24"/>
        </w:rPr>
      </w:pPr>
      <w:r>
        <w:rPr>
          <w:rFonts w:ascii="宋体" w:hAnsi="宋体" w:cs="宋体"/>
          <w:sz w:val="24"/>
        </w:rPr>
        <w:t xml:space="preserve">8.2.2 </w:t>
      </w:r>
      <w:r>
        <w:rPr>
          <w:rFonts w:hint="eastAsia" w:ascii="宋体" w:hAnsi="宋体" w:cs="宋体"/>
          <w:sz w:val="24"/>
        </w:rPr>
        <w:t>提出变更合同价款报告期限的约定：</w:t>
      </w:r>
      <w:r>
        <w:rPr>
          <w:rFonts w:hint="eastAsia" w:ascii="宋体" w:hAnsi="宋体" w:cs="宋体"/>
          <w:b/>
          <w:bCs/>
          <w:kern w:val="0"/>
          <w:sz w:val="24"/>
          <w:u w:val="single"/>
        </w:rPr>
        <w:t xml:space="preserve">  </w:t>
      </w:r>
      <w:r>
        <w:rPr>
          <w:rFonts w:hint="eastAsia" w:ascii="宋体" w:hAnsi="宋体" w:cs="宋体"/>
          <w:b/>
          <w:bCs/>
          <w:color w:val="000000"/>
          <w:kern w:val="0"/>
          <w:sz w:val="24"/>
          <w:u w:val="single"/>
        </w:rPr>
        <w:t xml:space="preserve">  变更发生后7日内</w:t>
      </w:r>
      <w:r>
        <w:rPr>
          <w:rFonts w:hint="eastAsia" w:ascii="宋体" w:hAnsi="宋体" w:cs="宋体"/>
          <w:b/>
          <w:bCs/>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w:t>
      </w:r>
      <w:r>
        <w:rPr>
          <w:rFonts w:ascii="宋体" w:hAnsi="宋体" w:cs="宋体"/>
          <w:sz w:val="24"/>
        </w:rPr>
        <w:t xml:space="preserve"> </w:t>
      </w:r>
    </w:p>
    <w:p>
      <w:pPr>
        <w:adjustRightInd w:val="0"/>
        <w:spacing w:line="570" w:lineRule="exact"/>
        <w:ind w:firstLine="462" w:firstLineChars="200"/>
        <w:rPr>
          <w:rFonts w:ascii="宋体" w:hAnsi="宋体" w:cs="宋体"/>
          <w:sz w:val="24"/>
        </w:rPr>
      </w:pPr>
      <w:r>
        <w:rPr>
          <w:rFonts w:ascii="宋体" w:hAnsi="宋体" w:cs="宋体"/>
          <w:sz w:val="24"/>
        </w:rPr>
        <w:t xml:space="preserve">8.2.3 </w:t>
      </w:r>
      <w:r>
        <w:rPr>
          <w:rFonts w:hint="eastAsia" w:ascii="宋体" w:hAnsi="宋体" w:cs="宋体"/>
          <w:sz w:val="24"/>
        </w:rPr>
        <w:t>确认变更合同价款报告时限的约定：</w:t>
      </w:r>
      <w:r>
        <w:rPr>
          <w:rFonts w:hint="eastAsia" w:ascii="宋体" w:hAnsi="宋体" w:cs="宋体"/>
          <w:b/>
          <w:bCs/>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w:t>
      </w:r>
      <w:r>
        <w:rPr>
          <w:rFonts w:ascii="宋体" w:hAnsi="宋体" w:cs="宋体"/>
          <w:sz w:val="24"/>
        </w:rPr>
        <w:t xml:space="preserve"> </w:t>
      </w:r>
    </w:p>
    <w:p>
      <w:pPr>
        <w:pStyle w:val="4"/>
        <w:keepNext w:val="0"/>
        <w:keepLines w:val="0"/>
        <w:snapToGrid w:val="0"/>
        <w:spacing w:line="570" w:lineRule="exact"/>
        <w:ind w:firstLine="462" w:firstLineChars="200"/>
        <w:rPr>
          <w:rFonts w:ascii="宋体" w:hAnsi="宋体" w:cs="宋体"/>
          <w:sz w:val="24"/>
        </w:rPr>
      </w:pPr>
      <w:bookmarkStart w:id="193" w:name="_Toc457826237"/>
      <w:r>
        <w:rPr>
          <w:rFonts w:hint="eastAsia" w:ascii="宋体" w:hAnsi="宋体" w:cs="宋体"/>
          <w:sz w:val="24"/>
        </w:rPr>
        <w:t>第</w:t>
      </w:r>
      <w:r>
        <w:rPr>
          <w:rFonts w:ascii="宋体" w:hAnsi="宋体" w:cs="宋体"/>
          <w:sz w:val="24"/>
        </w:rPr>
        <w:t>9</w:t>
      </w:r>
      <w:r>
        <w:rPr>
          <w:rFonts w:hint="eastAsia" w:ascii="宋体" w:hAnsi="宋体" w:cs="宋体"/>
          <w:sz w:val="24"/>
        </w:rPr>
        <w:t>条 知识产权</w:t>
      </w:r>
      <w:bookmarkEnd w:id="190"/>
      <w:bookmarkEnd w:id="193"/>
      <w:r>
        <w:rPr>
          <w:rFonts w:hint="eastAsia" w:ascii="宋体" w:hAnsi="宋体" w:cs="宋体"/>
          <w:sz w:val="24"/>
        </w:rPr>
        <w:t xml:space="preserve"> </w:t>
      </w:r>
    </w:p>
    <w:p>
      <w:pPr>
        <w:tabs>
          <w:tab w:val="left" w:pos="1260"/>
        </w:tabs>
        <w:snapToGrid w:val="0"/>
        <w:spacing w:line="570" w:lineRule="exact"/>
        <w:ind w:firstLine="462" w:firstLineChars="200"/>
        <w:rPr>
          <w:rFonts w:ascii="宋体" w:hAnsi="宋体"/>
          <w:b/>
          <w:sz w:val="24"/>
          <w:u w:val="single"/>
        </w:rPr>
      </w:pPr>
      <w:r>
        <w:rPr>
          <w:rFonts w:ascii="宋体" w:hAnsi="宋体"/>
          <w:b/>
          <w:bCs/>
          <w:sz w:val="24"/>
        </w:rPr>
        <w:t>9.1</w:t>
      </w:r>
      <w:r>
        <w:rPr>
          <w:rFonts w:hint="eastAsia" w:ascii="宋体" w:hAnsi="宋体"/>
          <w:sz w:val="24"/>
        </w:rPr>
        <w:t>关于发包人提供给</w:t>
      </w:r>
      <w:r>
        <w:rPr>
          <w:rFonts w:hint="eastAsia" w:ascii="宋体" w:hAnsi="宋体" w:cs="宋体"/>
          <w:kern w:val="0"/>
          <w:sz w:val="24"/>
        </w:rPr>
        <w:t>勘察人</w:t>
      </w:r>
      <w:r>
        <w:rPr>
          <w:rFonts w:hint="eastAsia" w:ascii="宋体" w:hAnsi="宋体"/>
          <w:sz w:val="24"/>
        </w:rPr>
        <w:t>的图纸、发包人为实施工程自行编制或委托编制的反映发包人要求或其他类似性质的文件的著作权的归属：归属</w:t>
      </w:r>
      <w:r>
        <w:rPr>
          <w:rFonts w:hint="eastAsia" w:ascii="宋体" w:hAnsi="宋体" w:cs="宋体"/>
          <w:kern w:val="0"/>
          <w:sz w:val="24"/>
          <w:u w:val="single"/>
        </w:rPr>
        <w:t>发包人所有</w:t>
      </w:r>
      <w:r>
        <w:rPr>
          <w:rFonts w:hint="eastAsia" w:ascii="宋体" w:hAnsi="宋体" w:cs="宋体"/>
          <w:kern w:val="0"/>
          <w:sz w:val="24"/>
        </w:rPr>
        <w:t>。</w:t>
      </w:r>
    </w:p>
    <w:p>
      <w:pPr>
        <w:snapToGrid w:val="0"/>
        <w:spacing w:line="570" w:lineRule="exact"/>
        <w:ind w:firstLine="462" w:firstLineChars="200"/>
        <w:rPr>
          <w:rFonts w:ascii="宋体" w:hAnsi="宋体"/>
          <w:b/>
          <w:sz w:val="24"/>
        </w:rPr>
      </w:pPr>
      <w:r>
        <w:rPr>
          <w:rFonts w:hint="eastAsia" w:ascii="宋体" w:hAnsi="宋体"/>
          <w:sz w:val="24"/>
        </w:rPr>
        <w:t>关于发包人提供的上述文件的使用限制的要求：</w:t>
      </w:r>
      <w:r>
        <w:rPr>
          <w:rFonts w:hint="eastAsia" w:ascii="宋体" w:hAnsi="宋体" w:cs="宋体"/>
          <w:kern w:val="0"/>
          <w:sz w:val="24"/>
          <w:u w:val="single"/>
        </w:rPr>
        <w:t xml:space="preserve"> </w:t>
      </w:r>
      <w:r>
        <w:rPr>
          <w:rFonts w:hint="eastAsia" w:ascii="宋体" w:hAnsi="宋体" w:cs="宋体"/>
          <w:color w:val="000000"/>
          <w:kern w:val="0"/>
          <w:sz w:val="24"/>
          <w:u w:val="single"/>
        </w:rPr>
        <w:t>勘察人承担保密义务，保密措施费用由勘察人承担，勘察人在约定保密期限内履行保密义务。勘察人可以为实现合同目的而复制、使用此类文件，仅限用于该工程，但不能用于与合同无关的其他事项。未经发包人书面同意，勘察人不得为了合同以外的目的而复制、使用上述文件或将之提供给任何第三方</w:t>
      </w:r>
      <w:r>
        <w:rPr>
          <w:rFonts w:hint="eastAsia" w:ascii="宋体" w:hAnsi="宋体" w:cs="宋体"/>
          <w:kern w:val="0"/>
          <w:sz w:val="24"/>
          <w:u w:val="single"/>
        </w:rPr>
        <w:t xml:space="preserve">  </w:t>
      </w:r>
      <w:r>
        <w:rPr>
          <w:rFonts w:hint="eastAsia" w:ascii="宋体" w:hAnsi="宋体" w:cs="宋体"/>
          <w:kern w:val="0"/>
          <w:sz w:val="24"/>
        </w:rPr>
        <w:t>。</w:t>
      </w:r>
    </w:p>
    <w:p>
      <w:pPr>
        <w:snapToGrid w:val="0"/>
        <w:spacing w:line="570" w:lineRule="exact"/>
        <w:ind w:firstLine="462" w:firstLineChars="200"/>
        <w:rPr>
          <w:rFonts w:ascii="宋体" w:hAnsi="宋体"/>
          <w:sz w:val="24"/>
        </w:rPr>
      </w:pPr>
      <w:r>
        <w:rPr>
          <w:rFonts w:ascii="宋体" w:hAnsi="宋体"/>
          <w:b/>
          <w:bCs/>
          <w:kern w:val="0"/>
          <w:sz w:val="24"/>
        </w:rPr>
        <w:t>9.2</w:t>
      </w:r>
      <w:r>
        <w:rPr>
          <w:rFonts w:hint="eastAsia" w:ascii="宋体" w:hAnsi="宋体"/>
          <w:sz w:val="24"/>
        </w:rPr>
        <w:t>关于</w:t>
      </w:r>
      <w:r>
        <w:rPr>
          <w:rFonts w:hint="eastAsia" w:ascii="宋体" w:hAnsi="宋体" w:cs="宋体"/>
          <w:kern w:val="0"/>
          <w:sz w:val="24"/>
        </w:rPr>
        <w:t>勘察人</w:t>
      </w:r>
      <w:r>
        <w:rPr>
          <w:rFonts w:hint="eastAsia" w:ascii="宋体" w:hAnsi="宋体"/>
          <w:sz w:val="24"/>
        </w:rPr>
        <w:t>为实施工程所编制文件的著作权的归属：</w:t>
      </w:r>
      <w:r>
        <w:rPr>
          <w:rFonts w:ascii="宋体" w:hAnsi="宋体"/>
          <w:sz w:val="24"/>
          <w:u w:val="single"/>
        </w:rPr>
        <w:t>除署名权以外的著作权均归属于发包人</w:t>
      </w:r>
      <w:r>
        <w:rPr>
          <w:rFonts w:hint="eastAsia" w:ascii="宋体" w:hAnsi="宋体"/>
          <w:sz w:val="24"/>
        </w:rPr>
        <w:t>。</w:t>
      </w:r>
    </w:p>
    <w:p>
      <w:pPr>
        <w:snapToGrid w:val="0"/>
        <w:spacing w:line="570" w:lineRule="exact"/>
        <w:ind w:firstLine="462" w:firstLineChars="200"/>
        <w:rPr>
          <w:rFonts w:ascii="宋体" w:hAnsi="宋体" w:cs="宋体"/>
          <w:kern w:val="0"/>
          <w:sz w:val="24"/>
        </w:rPr>
      </w:pPr>
      <w:r>
        <w:rPr>
          <w:rFonts w:hint="eastAsia" w:ascii="宋体" w:hAnsi="宋体"/>
          <w:sz w:val="24"/>
        </w:rPr>
        <w:t>关于勘察人提供的上述文件的使用限制的要求：</w:t>
      </w:r>
      <w:r>
        <w:rPr>
          <w:rFonts w:hint="eastAsia" w:ascii="宋体" w:hAnsi="宋体" w:cs="宋体"/>
          <w:kern w:val="0"/>
          <w:sz w:val="24"/>
          <w:u w:val="single"/>
        </w:rPr>
        <w:t xml:space="preserve"> </w:t>
      </w:r>
      <w:r>
        <w:rPr>
          <w:rFonts w:hint="eastAsia" w:ascii="宋体" w:hAnsi="宋体" w:cs="宋体"/>
          <w:color w:val="000000"/>
          <w:kern w:val="0"/>
          <w:sz w:val="24"/>
          <w:u w:val="single"/>
        </w:rPr>
        <w:t>勘察人承担保密义务，保密措施费用由勘察人承担，勘察人在约定保密期限内履行保密义务。勘察人可以为实现合同目的而复制、使用此类文件，仅限用于该工程，但不能用于与合同无关的其他事项。未经发包人书面同意，勘察人不得为了合同以外的目的而复制、使用上述文件或将之提供给任何第三方</w:t>
      </w:r>
      <w:r>
        <w:rPr>
          <w:rFonts w:hint="eastAsia" w:ascii="宋体" w:hAnsi="宋体" w:cs="宋体"/>
          <w:kern w:val="0"/>
          <w:sz w:val="24"/>
          <w:u w:val="single"/>
        </w:rPr>
        <w:t xml:space="preserve">   </w:t>
      </w:r>
      <w:r>
        <w:rPr>
          <w:rFonts w:hint="eastAsia" w:ascii="宋体" w:hAnsi="宋体" w:cs="宋体"/>
          <w:kern w:val="0"/>
          <w:sz w:val="24"/>
        </w:rPr>
        <w:t>。</w:t>
      </w:r>
    </w:p>
    <w:p>
      <w:pPr>
        <w:adjustRightInd w:val="0"/>
        <w:snapToGrid w:val="0"/>
        <w:spacing w:line="570" w:lineRule="exact"/>
        <w:ind w:firstLine="462" w:firstLineChars="200"/>
        <w:jc w:val="left"/>
        <w:rPr>
          <w:rFonts w:ascii="宋体" w:hAnsi="宋体"/>
          <w:sz w:val="24"/>
          <w:u w:val="single"/>
        </w:rPr>
      </w:pPr>
      <w:bookmarkStart w:id="194" w:name="_Toc406150503"/>
      <w:r>
        <w:rPr>
          <w:rFonts w:ascii="宋体" w:hAnsi="宋体"/>
          <w:b/>
          <w:kern w:val="0"/>
          <w:sz w:val="24"/>
        </w:rPr>
        <w:t xml:space="preserve">9.5  </w:t>
      </w:r>
      <w:bookmarkEnd w:id="194"/>
      <w:r>
        <w:rPr>
          <w:rFonts w:hint="eastAsia" w:ascii="宋体" w:hAnsi="宋体"/>
          <w:sz w:val="24"/>
        </w:rPr>
        <w:t>勘察人在工作过程中所采用的专利、专有技术、技术秘密的使用费的承担方式：</w:t>
      </w:r>
      <w:r>
        <w:rPr>
          <w:rFonts w:hint="eastAsia" w:ascii="宋体" w:hAnsi="宋体"/>
          <w:sz w:val="24"/>
          <w:u w:val="single"/>
        </w:rPr>
        <w:t>由勘察人自行承担</w:t>
      </w:r>
      <w:r>
        <w:rPr>
          <w:rFonts w:hint="eastAsia" w:ascii="宋体" w:hAnsi="宋体"/>
          <w:sz w:val="24"/>
        </w:rPr>
        <w:t>。</w:t>
      </w:r>
    </w:p>
    <w:p>
      <w:pPr>
        <w:pStyle w:val="4"/>
        <w:keepNext w:val="0"/>
        <w:keepLines w:val="0"/>
        <w:snapToGrid w:val="0"/>
        <w:spacing w:line="570" w:lineRule="exact"/>
        <w:ind w:firstLine="462" w:firstLineChars="200"/>
        <w:rPr>
          <w:rFonts w:ascii="宋体" w:hAnsi="宋体" w:cs="宋体"/>
          <w:sz w:val="24"/>
        </w:rPr>
      </w:pPr>
      <w:bookmarkStart w:id="195" w:name="_Toc406150504"/>
      <w:bookmarkStart w:id="196" w:name="_Toc457826238"/>
      <w:r>
        <w:rPr>
          <w:rFonts w:hint="eastAsia" w:ascii="宋体" w:hAnsi="宋体" w:cs="宋体"/>
          <w:sz w:val="24"/>
        </w:rPr>
        <w:t>第</w:t>
      </w:r>
      <w:r>
        <w:rPr>
          <w:rFonts w:ascii="宋体" w:hAnsi="宋体"/>
          <w:sz w:val="24"/>
        </w:rPr>
        <w:t>10</w:t>
      </w:r>
      <w:r>
        <w:rPr>
          <w:rFonts w:hint="eastAsia" w:ascii="宋体" w:hAnsi="宋体" w:cs="宋体"/>
          <w:sz w:val="24"/>
        </w:rPr>
        <w:t>条 不可抗力</w:t>
      </w:r>
      <w:bookmarkEnd w:id="195"/>
      <w:bookmarkEnd w:id="196"/>
    </w:p>
    <w:p>
      <w:pPr>
        <w:snapToGrid w:val="0"/>
        <w:spacing w:before="260" w:after="260" w:line="570" w:lineRule="exact"/>
        <w:ind w:firstLine="462" w:firstLineChars="200"/>
        <w:outlineLvl w:val="2"/>
        <w:rPr>
          <w:rFonts w:ascii="宋体" w:hAnsi="宋体" w:cs="宋体"/>
          <w:b/>
          <w:kern w:val="0"/>
          <w:sz w:val="24"/>
        </w:rPr>
      </w:pPr>
      <w:bookmarkStart w:id="197" w:name="_Toc457826239"/>
      <w:bookmarkStart w:id="198" w:name="_Toc406150505"/>
      <w:r>
        <w:rPr>
          <w:rFonts w:ascii="宋体" w:hAnsi="宋体"/>
          <w:b/>
          <w:kern w:val="0"/>
          <w:sz w:val="24"/>
        </w:rPr>
        <w:t xml:space="preserve">10.1 </w:t>
      </w:r>
      <w:r>
        <w:rPr>
          <w:rFonts w:hint="eastAsia" w:ascii="宋体" w:hAnsi="宋体"/>
          <w:b/>
          <w:kern w:val="0"/>
          <w:sz w:val="24"/>
        </w:rPr>
        <w:t>不可抗力的确认</w:t>
      </w:r>
      <w:bookmarkEnd w:id="197"/>
      <w:bookmarkEnd w:id="198"/>
    </w:p>
    <w:p>
      <w:pPr>
        <w:snapToGrid w:val="0"/>
        <w:spacing w:line="570" w:lineRule="exact"/>
        <w:ind w:firstLine="462" w:firstLineChars="200"/>
        <w:rPr>
          <w:rFonts w:ascii="宋体" w:hAnsi="宋体" w:cs="宋体"/>
          <w:kern w:val="0"/>
          <w:sz w:val="24"/>
        </w:rPr>
      </w:pPr>
      <w:r>
        <w:rPr>
          <w:rFonts w:ascii="宋体" w:hAnsi="宋体"/>
          <w:kern w:val="0"/>
          <w:sz w:val="24"/>
        </w:rPr>
        <w:t xml:space="preserve">10.1.1 </w:t>
      </w:r>
      <w:r>
        <w:rPr>
          <w:rFonts w:hint="eastAsia" w:ascii="宋体" w:hAnsi="宋体" w:cs="宋体"/>
          <w:kern w:val="0"/>
          <w:sz w:val="24"/>
        </w:rPr>
        <w:t>双方关于不可抗力的其他约定（如政府临时禁令）：</w:t>
      </w:r>
      <w:r>
        <w:rPr>
          <w:rFonts w:hint="eastAsia" w:ascii="宋体" w:hAnsi="宋体" w:cs="宋体"/>
          <w:b/>
          <w:bCs/>
          <w:kern w:val="0"/>
          <w:sz w:val="24"/>
          <w:u w:val="single"/>
        </w:rPr>
        <w:t xml:space="preserve">   瘟疫属于不可抗力</w:t>
      </w:r>
      <w:r>
        <w:rPr>
          <w:rFonts w:hint="eastAsia" w:ascii="宋体" w:hAnsi="宋体" w:cs="宋体"/>
          <w:kern w:val="0"/>
          <w:sz w:val="24"/>
          <w:u w:val="single"/>
        </w:rPr>
        <w:t xml:space="preserve">    </w:t>
      </w:r>
      <w:r>
        <w:rPr>
          <w:rFonts w:hint="eastAsia" w:ascii="宋体" w:hAnsi="宋体" w:cs="宋体"/>
          <w:kern w:val="0"/>
          <w:sz w:val="24"/>
        </w:rPr>
        <w:t>。</w:t>
      </w:r>
    </w:p>
    <w:p>
      <w:pPr>
        <w:snapToGrid w:val="0"/>
        <w:spacing w:before="260" w:after="260" w:line="570" w:lineRule="exact"/>
        <w:ind w:firstLine="462" w:firstLineChars="200"/>
        <w:outlineLvl w:val="2"/>
        <w:rPr>
          <w:rFonts w:ascii="宋体" w:hAnsi="宋体" w:cs="宋体"/>
          <w:b/>
          <w:kern w:val="0"/>
          <w:sz w:val="24"/>
        </w:rPr>
      </w:pPr>
      <w:bookmarkStart w:id="199" w:name="_Toc457826240"/>
      <w:r>
        <w:rPr>
          <w:rFonts w:ascii="宋体" w:hAnsi="宋体"/>
          <w:b/>
          <w:kern w:val="0"/>
          <w:sz w:val="24"/>
        </w:rPr>
        <w:t xml:space="preserve">10.2 </w:t>
      </w:r>
      <w:r>
        <w:rPr>
          <w:rFonts w:hint="eastAsia" w:ascii="宋体" w:hAnsi="宋体"/>
          <w:b/>
          <w:kern w:val="0"/>
          <w:sz w:val="24"/>
        </w:rPr>
        <w:t>不可抗力的通知</w:t>
      </w:r>
      <w:bookmarkEnd w:id="199"/>
    </w:p>
    <w:p>
      <w:pPr>
        <w:adjustRightInd w:val="0"/>
        <w:snapToGrid w:val="0"/>
        <w:spacing w:line="570" w:lineRule="exact"/>
        <w:ind w:firstLine="462" w:firstLineChars="200"/>
        <w:rPr>
          <w:rFonts w:ascii="宋体" w:hAnsi="宋体" w:cs="宋体"/>
          <w:kern w:val="0"/>
          <w:sz w:val="24"/>
        </w:rPr>
      </w:pPr>
      <w:r>
        <w:rPr>
          <w:rFonts w:ascii="宋体" w:hAnsi="宋体"/>
          <w:kern w:val="0"/>
          <w:sz w:val="24"/>
        </w:rPr>
        <w:t xml:space="preserve">10.2.1 </w:t>
      </w:r>
      <w:r>
        <w:rPr>
          <w:rFonts w:hint="eastAsia" w:ascii="宋体" w:hAnsi="宋体" w:cs="宋体"/>
          <w:kern w:val="0"/>
          <w:sz w:val="24"/>
        </w:rPr>
        <w:t>不可抗力持续发生，勘察人报告受害损失期限的约定：</w:t>
      </w:r>
      <w:r>
        <w:rPr>
          <w:rFonts w:hint="eastAsia" w:ascii="宋体" w:hAnsi="宋体" w:cs="宋体"/>
          <w:b/>
          <w:bCs/>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w:t>
      </w:r>
    </w:p>
    <w:p>
      <w:pPr>
        <w:adjustRightInd w:val="0"/>
        <w:snapToGrid w:val="0"/>
        <w:spacing w:line="570" w:lineRule="exact"/>
        <w:ind w:firstLine="462" w:firstLineChars="200"/>
        <w:rPr>
          <w:rFonts w:ascii="宋体" w:hAnsi="宋体" w:cs="宋体"/>
          <w:kern w:val="0"/>
          <w:sz w:val="24"/>
        </w:rPr>
      </w:pPr>
      <w:r>
        <w:rPr>
          <w:rFonts w:ascii="宋体" w:hAnsi="宋体"/>
          <w:kern w:val="0"/>
          <w:sz w:val="24"/>
        </w:rPr>
        <w:t xml:space="preserve">10.2.2 </w:t>
      </w:r>
      <w:r>
        <w:rPr>
          <w:rFonts w:hint="eastAsia" w:ascii="宋体" w:hAnsi="宋体" w:cs="宋体"/>
          <w:kern w:val="0"/>
          <w:sz w:val="24"/>
        </w:rPr>
        <w:t>勘察人向发包人通报受害损失情况及费用期限的约定：</w:t>
      </w:r>
      <w:r>
        <w:rPr>
          <w:rFonts w:hint="eastAsia" w:ascii="宋体" w:hAnsi="宋体" w:cs="宋体"/>
          <w:b/>
          <w:bCs/>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w:t>
      </w:r>
    </w:p>
    <w:p>
      <w:pPr>
        <w:spacing w:line="520" w:lineRule="exact"/>
        <w:ind w:firstLine="462" w:firstLineChars="200"/>
        <w:rPr>
          <w:rFonts w:ascii="微软雅黑" w:hAnsi="微软雅黑" w:eastAsia="微软雅黑" w:cs="宋体"/>
          <w:color w:val="333333"/>
          <w:kern w:val="0"/>
          <w:sz w:val="24"/>
        </w:rPr>
      </w:pPr>
      <w:r>
        <w:rPr>
          <w:rFonts w:hint="eastAsia" w:ascii="宋体" w:hAnsi="宋体"/>
          <w:sz w:val="24"/>
        </w:rPr>
        <w:t>1</w:t>
      </w:r>
      <w:r>
        <w:rPr>
          <w:rFonts w:ascii="宋体" w:hAnsi="宋体"/>
          <w:sz w:val="24"/>
        </w:rPr>
        <w:t>0.3.1</w:t>
      </w:r>
      <w:r>
        <w:rPr>
          <w:rFonts w:hint="eastAsia" w:ascii="宋体" w:hAnsi="宋体"/>
          <w:sz w:val="24"/>
        </w:rPr>
        <w:t>不可抗力导致的人员伤亡、财产损失、费用增加和（或）工期延误等后果，由合同当事人按以下原则承担：</w:t>
      </w:r>
    </w:p>
    <w:p>
      <w:pPr>
        <w:spacing w:line="520" w:lineRule="exact"/>
        <w:ind w:firstLine="462" w:firstLineChars="200"/>
        <w:rPr>
          <w:rFonts w:ascii="宋体" w:hAnsi="宋体"/>
          <w:sz w:val="24"/>
        </w:rPr>
      </w:pPr>
      <w:r>
        <w:rPr>
          <w:rFonts w:hint="eastAsia" w:ascii="宋体" w:hAnsi="宋体"/>
          <w:sz w:val="24"/>
        </w:rPr>
        <w:t>（</w:t>
      </w:r>
      <w:r>
        <w:rPr>
          <w:rFonts w:ascii="宋体" w:hAnsi="宋体"/>
          <w:sz w:val="24"/>
        </w:rPr>
        <w:t>6</w:t>
      </w:r>
      <w:r>
        <w:rPr>
          <w:rFonts w:hint="eastAsia" w:ascii="宋体" w:hAnsi="宋体"/>
          <w:sz w:val="24"/>
        </w:rPr>
        <w:t>）对因工期延误，发包人要求赶工的，承包人应会同发包人制定赶工措施方案，明确约定赶工费用的计取。</w:t>
      </w:r>
    </w:p>
    <w:p>
      <w:pPr>
        <w:spacing w:line="520" w:lineRule="exact"/>
        <w:ind w:firstLine="462" w:firstLineChars="200"/>
        <w:rPr>
          <w:rFonts w:ascii="宋体" w:hAnsi="宋体"/>
          <w:sz w:val="24"/>
        </w:rPr>
      </w:pPr>
      <w:r>
        <w:rPr>
          <w:rFonts w:hint="eastAsia" w:ascii="宋体" w:hAnsi="宋体"/>
          <w:sz w:val="24"/>
        </w:rPr>
        <w:t>（7）疫情防控费：对疫情防控期间复工的项目，疫情防控措施超出现行文明施工、建筑施工现场环境和卫生标准增加的费用，主要包括疫情防控增加的人员工资、防控物资、交通费、临时设施等费用。承包人应会同发包人编制疫情防控措施方案据实计算，由发包人及时支付疫情防控措施增加的费用。</w:t>
      </w:r>
    </w:p>
    <w:p>
      <w:pPr>
        <w:pStyle w:val="11"/>
        <w:rPr>
          <w:rFonts w:ascii="宋体" w:hAnsi="宋体" w:cs="宋体"/>
          <w:kern w:val="0"/>
          <w:sz w:val="24"/>
        </w:rPr>
      </w:pPr>
      <w:r>
        <w:rPr>
          <w:rFonts w:hint="eastAsia" w:ascii="宋体" w:hAnsi="宋体"/>
          <w:sz w:val="24"/>
        </w:rPr>
        <w:t xml:space="preserve"> </w:t>
      </w:r>
      <w:r>
        <w:rPr>
          <w:rFonts w:ascii="宋体" w:hAnsi="宋体"/>
          <w:sz w:val="24"/>
        </w:rPr>
        <w:t xml:space="preserve"> </w:t>
      </w:r>
      <w:r>
        <w:rPr>
          <w:rFonts w:hint="eastAsia" w:ascii="宋体" w:hAnsi="宋体"/>
          <w:sz w:val="24"/>
        </w:rPr>
        <w:t>（</w:t>
      </w:r>
      <w:r>
        <w:rPr>
          <w:rFonts w:ascii="宋体" w:hAnsi="宋体"/>
          <w:sz w:val="24"/>
        </w:rPr>
        <w:t>8</w:t>
      </w:r>
      <w:r>
        <w:rPr>
          <w:rFonts w:hint="eastAsia" w:ascii="宋体" w:hAnsi="宋体"/>
          <w:sz w:val="24"/>
        </w:rPr>
        <w:t>）人工机械费：对不可抗力期间复工的项目，如产生人工单价变化幅度较大以及原材料供应、人工与机械调配等原因造成降效时，发承包双方应本着实事求是的原则，对人工单价上涨部分及降效费用，可由发承包双方签订补充协议据实调整。</w:t>
      </w:r>
    </w:p>
    <w:p>
      <w:pPr>
        <w:pStyle w:val="4"/>
        <w:keepNext w:val="0"/>
        <w:keepLines w:val="0"/>
        <w:snapToGrid w:val="0"/>
        <w:spacing w:line="570" w:lineRule="exact"/>
        <w:ind w:firstLine="462" w:firstLineChars="200"/>
        <w:rPr>
          <w:rFonts w:ascii="宋体" w:hAnsi="宋体" w:cs="宋体"/>
          <w:sz w:val="24"/>
        </w:rPr>
      </w:pPr>
      <w:bookmarkStart w:id="200" w:name="_Toc457826241"/>
      <w:bookmarkStart w:id="201" w:name="_Toc406150506"/>
      <w:r>
        <w:rPr>
          <w:rFonts w:hint="eastAsia" w:ascii="宋体" w:hAnsi="宋体"/>
          <w:sz w:val="24"/>
        </w:rPr>
        <w:t>第</w:t>
      </w:r>
      <w:r>
        <w:rPr>
          <w:rFonts w:ascii="宋体" w:hAnsi="宋体"/>
          <w:sz w:val="24"/>
        </w:rPr>
        <w:t>13</w:t>
      </w:r>
      <w:r>
        <w:rPr>
          <w:rFonts w:hint="eastAsia" w:ascii="宋体" w:hAnsi="宋体"/>
          <w:sz w:val="24"/>
        </w:rPr>
        <w:t xml:space="preserve">条 </w:t>
      </w:r>
      <w:r>
        <w:rPr>
          <w:rFonts w:hint="eastAsia" w:ascii="宋体" w:hAnsi="宋体" w:cs="宋体"/>
          <w:sz w:val="24"/>
        </w:rPr>
        <w:t>责任与保险</w:t>
      </w:r>
      <w:bookmarkEnd w:id="200"/>
      <w:bookmarkEnd w:id="201"/>
    </w:p>
    <w:p>
      <w:pPr>
        <w:tabs>
          <w:tab w:val="left" w:pos="1260"/>
        </w:tabs>
        <w:adjustRightInd w:val="0"/>
        <w:snapToGrid w:val="0"/>
        <w:spacing w:line="570" w:lineRule="exact"/>
        <w:ind w:firstLine="462" w:firstLineChars="200"/>
        <w:jc w:val="left"/>
        <w:rPr>
          <w:rFonts w:ascii="宋体" w:hAnsi="宋体" w:cs="宋体"/>
          <w:kern w:val="0"/>
          <w:sz w:val="24"/>
        </w:rPr>
      </w:pPr>
      <w:r>
        <w:rPr>
          <w:rFonts w:ascii="宋体" w:hAnsi="宋体"/>
          <w:b/>
          <w:kern w:val="0"/>
          <w:sz w:val="24"/>
        </w:rPr>
        <w:t xml:space="preserve">13.2 </w:t>
      </w:r>
      <w:r>
        <w:rPr>
          <w:rFonts w:hint="eastAsia" w:ascii="宋体" w:hAnsi="宋体" w:cs="宋体"/>
          <w:bCs/>
          <w:kern w:val="0"/>
          <w:sz w:val="24"/>
        </w:rPr>
        <w:t>工程勘察责任保险的约定：</w:t>
      </w:r>
      <w:r>
        <w:rPr>
          <w:rFonts w:hint="eastAsia" w:ascii="宋体" w:hAnsi="宋体" w:cs="宋体"/>
          <w:b/>
          <w:bCs/>
          <w:kern w:val="0"/>
          <w:sz w:val="24"/>
          <w:u w:val="single"/>
        </w:rPr>
        <w:t xml:space="preserve">  勘察人应购买建设工程勘察责任保险  </w:t>
      </w:r>
      <w:r>
        <w:rPr>
          <w:rFonts w:hint="eastAsia" w:ascii="宋体" w:hAnsi="宋体" w:cs="宋体"/>
          <w:kern w:val="0"/>
          <w:sz w:val="24"/>
          <w:u w:val="single"/>
        </w:rPr>
        <w:t xml:space="preserve">    </w:t>
      </w:r>
      <w:r>
        <w:rPr>
          <w:rFonts w:hint="eastAsia" w:ascii="宋体" w:hAnsi="宋体" w:cs="宋体"/>
          <w:kern w:val="0"/>
          <w:sz w:val="24"/>
        </w:rPr>
        <w:t>。</w:t>
      </w:r>
    </w:p>
    <w:p>
      <w:pPr>
        <w:pStyle w:val="4"/>
        <w:keepNext w:val="0"/>
        <w:keepLines w:val="0"/>
        <w:snapToGrid w:val="0"/>
        <w:spacing w:line="570" w:lineRule="exact"/>
        <w:ind w:firstLine="462" w:firstLineChars="200"/>
        <w:rPr>
          <w:rFonts w:ascii="宋体" w:hAnsi="宋体" w:cs="宋体"/>
          <w:sz w:val="24"/>
        </w:rPr>
      </w:pPr>
      <w:bookmarkStart w:id="202" w:name="_Toc457826242"/>
      <w:bookmarkStart w:id="203" w:name="_Toc406150507"/>
      <w:r>
        <w:rPr>
          <w:rFonts w:hint="eastAsia" w:ascii="宋体" w:hAnsi="宋体" w:cs="宋体"/>
          <w:sz w:val="24"/>
        </w:rPr>
        <w:t>第</w:t>
      </w:r>
      <w:r>
        <w:rPr>
          <w:rFonts w:ascii="宋体" w:hAnsi="宋体" w:cs="宋体"/>
          <w:sz w:val="24"/>
        </w:rPr>
        <w:t>14</w:t>
      </w:r>
      <w:r>
        <w:rPr>
          <w:rFonts w:hint="eastAsia" w:ascii="宋体" w:hAnsi="宋体" w:cs="宋体"/>
          <w:sz w:val="24"/>
        </w:rPr>
        <w:t>条 违约</w:t>
      </w:r>
      <w:bookmarkEnd w:id="202"/>
      <w:bookmarkEnd w:id="203"/>
    </w:p>
    <w:p>
      <w:pPr>
        <w:pStyle w:val="5"/>
        <w:snapToGrid w:val="0"/>
        <w:spacing w:line="570" w:lineRule="exact"/>
        <w:ind w:firstLine="462" w:firstLineChars="200"/>
        <w:rPr>
          <w:rFonts w:hint="default" w:cs="宋体"/>
          <w:sz w:val="24"/>
          <w:szCs w:val="24"/>
        </w:rPr>
      </w:pPr>
      <w:bookmarkStart w:id="204" w:name="_Toc406150508"/>
      <w:bookmarkStart w:id="205" w:name="_Toc457826243"/>
      <w:r>
        <w:rPr>
          <w:sz w:val="24"/>
          <w:szCs w:val="24"/>
        </w:rPr>
        <w:t xml:space="preserve">14.1 </w:t>
      </w:r>
      <w:r>
        <w:rPr>
          <w:rFonts w:cs="宋体"/>
          <w:sz w:val="24"/>
          <w:szCs w:val="24"/>
        </w:rPr>
        <w:t>发包人违约</w:t>
      </w:r>
      <w:bookmarkEnd w:id="204"/>
      <w:bookmarkEnd w:id="205"/>
    </w:p>
    <w:p>
      <w:pPr>
        <w:adjustRightInd w:val="0"/>
        <w:snapToGrid w:val="0"/>
        <w:spacing w:line="570" w:lineRule="exact"/>
        <w:ind w:firstLine="462" w:firstLineChars="200"/>
        <w:jc w:val="left"/>
        <w:rPr>
          <w:rFonts w:ascii="宋体" w:hAnsi="宋体"/>
          <w:kern w:val="0"/>
          <w:sz w:val="24"/>
        </w:rPr>
      </w:pPr>
      <w:r>
        <w:rPr>
          <w:rFonts w:ascii="宋体" w:hAnsi="宋体"/>
          <w:kern w:val="0"/>
          <w:sz w:val="24"/>
        </w:rPr>
        <w:t xml:space="preserve">14.1.2 </w:t>
      </w:r>
      <w:r>
        <w:rPr>
          <w:rFonts w:hint="eastAsia" w:ascii="宋体" w:hAnsi="宋体"/>
          <w:kern w:val="0"/>
          <w:sz w:val="24"/>
        </w:rPr>
        <w:t>发包人违约责任</w:t>
      </w:r>
      <w:bookmarkStart w:id="206" w:name="_Toc457826244"/>
      <w:bookmarkStart w:id="207" w:name="_Toc406150509"/>
    </w:p>
    <w:p>
      <w:pPr>
        <w:adjustRightInd w:val="0"/>
        <w:snapToGrid w:val="0"/>
        <w:spacing w:line="570" w:lineRule="exact"/>
        <w:ind w:firstLine="462" w:firstLineChars="200"/>
        <w:jc w:val="left"/>
        <w:rPr>
          <w:rFonts w:ascii="宋体" w:hAnsi="宋体"/>
          <w:sz w:val="24"/>
        </w:rPr>
      </w:pPr>
      <w:r>
        <w:rPr>
          <w:rFonts w:hint="eastAsia" w:ascii="宋体" w:hAnsi="宋体"/>
          <w:sz w:val="24"/>
        </w:rPr>
        <w:t>（1）在合同履行期间，发包人要求终止或解除合同，勘察人未开始勘察工作的，直接终止合同关系；已开勘察工作的，发包人应根据勘察人已进行的实际工作量，按实支付；后续服务工作不作为工作量计。</w:t>
      </w:r>
    </w:p>
    <w:p>
      <w:pPr>
        <w:adjustRightInd w:val="0"/>
        <w:snapToGrid w:val="0"/>
        <w:spacing w:line="570" w:lineRule="exact"/>
        <w:ind w:firstLine="462" w:firstLineChars="200"/>
        <w:jc w:val="left"/>
        <w:rPr>
          <w:rFonts w:ascii="宋体" w:hAnsi="宋体"/>
          <w:sz w:val="24"/>
        </w:rPr>
      </w:pPr>
      <w:r>
        <w:rPr>
          <w:rFonts w:hint="eastAsia" w:ascii="宋体" w:hAnsi="宋体"/>
          <w:color w:val="000000"/>
          <w:kern w:val="0"/>
          <w:sz w:val="24"/>
        </w:rPr>
        <w:t>（</w:t>
      </w:r>
      <w:r>
        <w:rPr>
          <w:rFonts w:hint="eastAsia" w:ascii="宋体" w:hAnsi="宋体"/>
          <w:sz w:val="24"/>
        </w:rPr>
        <w:t>2）发包人逾期付款的，每逾期一日，以应付未付款项为基数，按中国人民银行同期存款利率计算违约金。</w:t>
      </w:r>
    </w:p>
    <w:p>
      <w:pPr>
        <w:adjustRightInd w:val="0"/>
        <w:snapToGrid w:val="0"/>
        <w:spacing w:before="260" w:after="260" w:line="570" w:lineRule="exact"/>
        <w:ind w:firstLine="462" w:firstLineChars="200"/>
        <w:outlineLvl w:val="2"/>
        <w:rPr>
          <w:rFonts w:ascii="宋体" w:hAnsi="宋体" w:cs="宋体"/>
          <w:b/>
          <w:kern w:val="0"/>
          <w:sz w:val="24"/>
        </w:rPr>
      </w:pPr>
      <w:r>
        <w:rPr>
          <w:rFonts w:ascii="宋体" w:hAnsi="宋体"/>
          <w:b/>
          <w:kern w:val="0"/>
          <w:sz w:val="24"/>
        </w:rPr>
        <w:t xml:space="preserve">14.2 </w:t>
      </w:r>
      <w:r>
        <w:rPr>
          <w:rFonts w:hint="eastAsia" w:ascii="宋体" w:hAnsi="宋体" w:cs="宋体"/>
          <w:b/>
          <w:kern w:val="0"/>
          <w:sz w:val="24"/>
        </w:rPr>
        <w:t>勘察人违约</w:t>
      </w:r>
      <w:bookmarkEnd w:id="206"/>
      <w:bookmarkEnd w:id="207"/>
    </w:p>
    <w:p>
      <w:pPr>
        <w:pStyle w:val="18"/>
        <w:tabs>
          <w:tab w:val="left" w:pos="1560"/>
          <w:tab w:val="left" w:pos="3319"/>
          <w:tab w:val="left" w:pos="7039"/>
        </w:tabs>
        <w:spacing w:before="111" w:line="570" w:lineRule="exact"/>
        <w:ind w:left="0" w:right="519" w:firstLine="462" w:firstLineChars="200"/>
        <w:rPr>
          <w:kern w:val="0"/>
          <w:sz w:val="24"/>
        </w:rPr>
      </w:pPr>
      <w:bookmarkStart w:id="208" w:name="_Toc457826245"/>
      <w:bookmarkStart w:id="209" w:name="_Toc406150510"/>
      <w:r>
        <w:rPr>
          <w:rFonts w:hint="eastAsia"/>
          <w:kern w:val="0"/>
          <w:sz w:val="24"/>
        </w:rPr>
        <w:t>14.2.1因勘察人原因不能按照合同约定的日期开工的（除发包人另有要求外），勘察人每拖延开工一天，应向发包人支付违约金1000元；超过约定时间5天不开工的，发包人有权解除合同，勘察人除应向发包人支付上述违约金外，还须按本合同暂定合同价款的20％向发包人支付违约金。</w:t>
      </w:r>
    </w:p>
    <w:p>
      <w:pPr>
        <w:pStyle w:val="18"/>
        <w:tabs>
          <w:tab w:val="left" w:pos="1560"/>
          <w:tab w:val="left" w:pos="8219"/>
          <w:tab w:val="left" w:pos="10839"/>
        </w:tabs>
        <w:spacing w:before="60" w:line="570" w:lineRule="exact"/>
        <w:ind w:left="96" w:leftChars="48" w:right="279" w:firstLine="462" w:firstLineChars="200"/>
        <w:rPr>
          <w:kern w:val="0"/>
          <w:sz w:val="24"/>
        </w:rPr>
      </w:pPr>
      <w:r>
        <w:rPr>
          <w:rFonts w:hint="eastAsia"/>
          <w:kern w:val="0"/>
          <w:sz w:val="24"/>
        </w:rPr>
        <w:t>14.2.2因勘察人原因不能按照合同约定期限提交成果资料的，每逾期一日，按本合同暂定合同价款的1‰向发包人支付违约金；逾期超过5日的，发包人有权解除合同，勘察人除应向发包人支付上述违约金外，还须按本合同暂定合同价款的20％向发包人支付违约金。</w:t>
      </w:r>
    </w:p>
    <w:p>
      <w:pPr>
        <w:pStyle w:val="18"/>
        <w:tabs>
          <w:tab w:val="left" w:pos="1560"/>
          <w:tab w:val="left" w:pos="6359"/>
        </w:tabs>
        <w:spacing w:before="101" w:line="570" w:lineRule="exact"/>
        <w:ind w:left="0" w:right="419" w:firstLine="462" w:firstLineChars="200"/>
        <w:rPr>
          <w:kern w:val="0"/>
          <w:sz w:val="24"/>
        </w:rPr>
      </w:pPr>
      <w:r>
        <w:rPr>
          <w:rFonts w:hint="eastAsia"/>
          <w:kern w:val="0"/>
          <w:sz w:val="24"/>
        </w:rPr>
        <w:t>14.2.3勘察人在勘探过程中，除不可抗力或发包人原因外不得以任何理由停工，非上述原因连续停工两个工作日以上的，发包人有权解除合同，勘察人应退回发包人已付款项并向发包人支付暂定合同价款的10％作为违约金，造成发包人工期延误或其他损失的，勘察人应予赔偿。</w:t>
      </w:r>
    </w:p>
    <w:p>
      <w:pPr>
        <w:pStyle w:val="18"/>
        <w:tabs>
          <w:tab w:val="left" w:pos="1560"/>
          <w:tab w:val="left" w:pos="6359"/>
        </w:tabs>
        <w:spacing w:before="101" w:line="570" w:lineRule="exact"/>
        <w:ind w:left="96" w:leftChars="48" w:right="419" w:firstLine="462" w:firstLineChars="200"/>
        <w:rPr>
          <w:kern w:val="0"/>
          <w:sz w:val="24"/>
        </w:rPr>
      </w:pPr>
      <w:r>
        <w:rPr>
          <w:rFonts w:hint="eastAsia"/>
          <w:kern w:val="0"/>
          <w:sz w:val="24"/>
        </w:rPr>
        <w:t>14.2.4勘察人擅自中途更换勘探工作主要负责人，或勘察人人现场代表不配合发包人工作或不能胜任工作的，发包人有权要求勘察人更换相应人员，勘察人应在发包人要求更换之日起五日内更换。否则，发包人有权要求停工或解除合同，由此造成勘探期限延误的，勘察人应当承担违约责任，并赔偿发包人的经济损失。</w:t>
      </w:r>
    </w:p>
    <w:p>
      <w:pPr>
        <w:pStyle w:val="18"/>
        <w:tabs>
          <w:tab w:val="left" w:pos="1560"/>
          <w:tab w:val="left" w:pos="6359"/>
        </w:tabs>
        <w:spacing w:before="101" w:line="570" w:lineRule="exact"/>
        <w:ind w:left="96" w:leftChars="48" w:right="419" w:firstLine="462" w:firstLineChars="200"/>
        <w:rPr>
          <w:kern w:val="0"/>
          <w:sz w:val="24"/>
        </w:rPr>
      </w:pPr>
      <w:r>
        <w:rPr>
          <w:rFonts w:hint="eastAsia"/>
          <w:kern w:val="0"/>
          <w:sz w:val="24"/>
        </w:rPr>
        <w:t>14.2.5发包人依本合同之规定解除合同的，勘察人所有人员、设备必须在发包人解除合同书面通知送达之日起三个工作日内撤离施工现场并向发包人移交有关的工程资料，并在此期限内与发包人共同签证已完成的工作量。未经发包人、勘察人双方共同签证的工作量不得要求结算。发包人在上述期限过后有权安排新的勘探单位进场。</w:t>
      </w:r>
    </w:p>
    <w:p>
      <w:pPr>
        <w:pStyle w:val="18"/>
        <w:tabs>
          <w:tab w:val="left" w:pos="1560"/>
          <w:tab w:val="left" w:pos="6359"/>
        </w:tabs>
        <w:spacing w:before="101" w:line="570" w:lineRule="exact"/>
        <w:ind w:left="96" w:leftChars="48" w:right="419" w:firstLine="462" w:firstLineChars="200"/>
        <w:rPr>
          <w:kern w:val="0"/>
          <w:sz w:val="24"/>
        </w:rPr>
      </w:pPr>
      <w:r>
        <w:rPr>
          <w:rFonts w:hint="eastAsia"/>
          <w:kern w:val="0"/>
          <w:sz w:val="24"/>
        </w:rPr>
        <w:t>14.2.6若勘察人所提交的勘探报告及有关资料不完整、不齐全、或内容不符合发包人要求的，勘察人应按发包人要求补充或重新进行勘探作业，并补齐有关资料。由此延误勘探周期的，勘察人应当承担逾期履行的违约责任。</w:t>
      </w:r>
    </w:p>
    <w:p>
      <w:pPr>
        <w:pStyle w:val="18"/>
        <w:tabs>
          <w:tab w:val="left" w:pos="1560"/>
          <w:tab w:val="left" w:pos="6359"/>
        </w:tabs>
        <w:spacing w:before="101" w:line="570" w:lineRule="exact"/>
        <w:ind w:left="96" w:leftChars="48" w:right="419" w:firstLine="462" w:firstLineChars="200"/>
        <w:rPr>
          <w:kern w:val="0"/>
          <w:sz w:val="24"/>
        </w:rPr>
      </w:pPr>
      <w:r>
        <w:rPr>
          <w:rFonts w:hint="eastAsia"/>
          <w:kern w:val="0"/>
          <w:sz w:val="24"/>
        </w:rPr>
        <w:t>若勘察人在上述期限届满后15日内仍未按要求完成，则发包人有权无需通知勘察人即另委托其他单位进行，勘察人应承担违约责任；或因勘察质量造成重大经济损失或工程事故时，勘察人除应负法律责任和免收直接受损失部分的勘察服务费外，并根据损失程度向发包人支付赔偿金，赔偿金由发包人、勘察人商定为实际损失的 100 %。</w:t>
      </w:r>
    </w:p>
    <w:p>
      <w:pPr>
        <w:pStyle w:val="18"/>
        <w:tabs>
          <w:tab w:val="left" w:pos="1560"/>
          <w:tab w:val="left" w:pos="6359"/>
        </w:tabs>
        <w:spacing w:before="101" w:line="570" w:lineRule="exact"/>
        <w:ind w:left="96" w:leftChars="48" w:right="419" w:firstLine="462" w:firstLineChars="200"/>
        <w:rPr>
          <w:kern w:val="0"/>
          <w:sz w:val="24"/>
        </w:rPr>
      </w:pPr>
      <w:r>
        <w:rPr>
          <w:rFonts w:hint="eastAsia"/>
          <w:kern w:val="0"/>
          <w:sz w:val="24"/>
        </w:rPr>
        <w:t>14.2.7由于勘察人错误造成工程质量事故损失，勘察人除负责采取补救措施外，应免收受损失部分的勘察费，同时承担合同金额20%的违约金，如违约金不足以弥补损失的，勘察人应当进行补足，如已开始施工的并根据损失程度向发包人支付赔偿金，赔偿金数额为发包人所受到的直接损失和给第三方造成的损失为限。造成第三方损失并经法院裁决发包人承担了赔偿责任的，勘察人应根据裁决结果承担全部赔偿责任。</w:t>
      </w:r>
    </w:p>
    <w:p>
      <w:pPr>
        <w:pStyle w:val="18"/>
        <w:tabs>
          <w:tab w:val="left" w:pos="1560"/>
          <w:tab w:val="left" w:pos="6359"/>
        </w:tabs>
        <w:spacing w:before="101" w:line="570" w:lineRule="exact"/>
        <w:ind w:left="96" w:leftChars="48" w:right="419" w:firstLine="462" w:firstLineChars="200"/>
        <w:rPr>
          <w:kern w:val="0"/>
          <w:sz w:val="24"/>
        </w:rPr>
      </w:pPr>
      <w:r>
        <w:rPr>
          <w:rFonts w:hint="eastAsia"/>
          <w:kern w:val="0"/>
          <w:sz w:val="24"/>
        </w:rPr>
        <w:t>14.2.8勘察人在工作中了解到的发包人的一切信息均应予以保密，未经发包人同意，勘察人不得将发包人提供的图纸、文件以及各类资料信息等商业秘密泄露给第三方，否则应承担本合同约定勘察费总额20%的违约金。</w:t>
      </w:r>
    </w:p>
    <w:p>
      <w:pPr>
        <w:pStyle w:val="18"/>
        <w:tabs>
          <w:tab w:val="left" w:pos="1560"/>
          <w:tab w:val="left" w:pos="6359"/>
        </w:tabs>
        <w:spacing w:before="101" w:line="570" w:lineRule="exact"/>
        <w:ind w:left="96" w:leftChars="48" w:right="419" w:firstLine="462" w:firstLineChars="200"/>
        <w:rPr>
          <w:kern w:val="0"/>
          <w:sz w:val="24"/>
        </w:rPr>
      </w:pPr>
      <w:r>
        <w:rPr>
          <w:rFonts w:hint="eastAsia"/>
          <w:kern w:val="0"/>
          <w:sz w:val="24"/>
        </w:rPr>
        <w:t>14.2.9勘察人应保证其相应勘察资质资格合法有效，若发包人因行使合同约定各项权利而受到处罚或者被第三者索赔的，发包人不仅有权解除合同，堪察人还应承担发包人因此承担的罚金、罚款、赔偿、补偿等。</w:t>
      </w:r>
    </w:p>
    <w:p>
      <w:pPr>
        <w:pStyle w:val="18"/>
        <w:tabs>
          <w:tab w:val="left" w:pos="1560"/>
          <w:tab w:val="left" w:pos="6359"/>
        </w:tabs>
        <w:spacing w:before="101" w:line="570" w:lineRule="exact"/>
        <w:ind w:left="96" w:leftChars="48" w:right="419" w:firstLine="462" w:firstLineChars="200"/>
        <w:rPr>
          <w:kern w:val="0"/>
          <w:sz w:val="24"/>
        </w:rPr>
      </w:pPr>
      <w:r>
        <w:rPr>
          <w:rFonts w:hint="eastAsia"/>
          <w:kern w:val="0"/>
          <w:sz w:val="24"/>
        </w:rPr>
        <w:t>14.2.10从事勘察活动的专业技术人员不具备相应的执业资格或者超越其资质等级许可的业务范围承揽工程的，发包人有权立即解除合同，同时要求勘察人向发包人支付违约金，违约金数额为合同预估金额的20%。如果发包人经济损失大于违约金额的，应按实际经济损失计算。</w:t>
      </w:r>
    </w:p>
    <w:p>
      <w:pPr>
        <w:pStyle w:val="18"/>
        <w:tabs>
          <w:tab w:val="left" w:pos="1560"/>
          <w:tab w:val="left" w:pos="6359"/>
        </w:tabs>
        <w:spacing w:before="101" w:line="570" w:lineRule="exact"/>
        <w:ind w:left="96" w:leftChars="48" w:right="419" w:firstLine="462" w:firstLineChars="200"/>
        <w:rPr>
          <w:kern w:val="0"/>
          <w:sz w:val="24"/>
        </w:rPr>
      </w:pPr>
      <w:r>
        <w:rPr>
          <w:rFonts w:hint="eastAsia"/>
          <w:kern w:val="0"/>
          <w:sz w:val="24"/>
        </w:rPr>
        <w:t>14.2.11勘察人违反合同约定，经发包人催告后仍不改正的或其他违约行为导致发包人遭受损失的，发包人有权解除合同并要求勘察人承担20%的违约金，如违约金不足以弥补损失（包括但不限于直接损失、间接损失及交通费、差旅费、鉴定费、诉讼费、公证费、保全费、律师费等实现债权的一切费用）的，勘察人应当进行补足。</w:t>
      </w:r>
    </w:p>
    <w:p>
      <w:pPr>
        <w:pStyle w:val="18"/>
        <w:tabs>
          <w:tab w:val="left" w:pos="1560"/>
          <w:tab w:val="left" w:pos="6359"/>
        </w:tabs>
        <w:spacing w:before="101" w:line="570" w:lineRule="exact"/>
        <w:ind w:left="96" w:leftChars="48" w:right="419" w:firstLine="462" w:firstLineChars="200"/>
        <w:rPr>
          <w:kern w:val="0"/>
          <w:sz w:val="24"/>
        </w:rPr>
      </w:pPr>
      <w:r>
        <w:rPr>
          <w:rFonts w:hint="eastAsia"/>
          <w:kern w:val="0"/>
          <w:sz w:val="24"/>
        </w:rPr>
        <w:t>14.2.12在勘察人违约的情况下，勘察人应承担发包人为追究违约责任而支出的各项费用（包括但不限于合理的诉讼费、保全费、公证费、律师费、差旅费等）。</w:t>
      </w:r>
    </w:p>
    <w:p>
      <w:pPr>
        <w:pStyle w:val="18"/>
        <w:tabs>
          <w:tab w:val="left" w:pos="1560"/>
          <w:tab w:val="left" w:pos="6359"/>
        </w:tabs>
        <w:spacing w:before="101" w:line="570" w:lineRule="exact"/>
        <w:ind w:left="96" w:leftChars="48" w:right="419" w:firstLine="462" w:firstLineChars="200"/>
        <w:rPr>
          <w:kern w:val="0"/>
          <w:sz w:val="24"/>
        </w:rPr>
      </w:pPr>
      <w:r>
        <w:rPr>
          <w:rFonts w:hint="eastAsia"/>
          <w:kern w:val="0"/>
          <w:sz w:val="24"/>
        </w:rPr>
        <w:t>14.2.13本合同所约定违约金，均是考虑了商誉、社会影响、时间成本、机会成本、处理违约事件所耗费资源（人力、财力）等综合抽象要素所造成的损失的。该等损失的抽象性虽难以精确量化，但各方诚信认可其在商业交易中确实存在，为避免届时难以精确衡量，故在此事先约定以违约金方式，尽量弥补损失，同时主合同所约定的违约金具有惩罚性违约金性质。在充分理解和认可上述原则的基础上，发包人和勘察人在违约情况发生后，相对方向违约方主张违约责任时，发包人和勘察人均不再以“违约金过分高于/低于损失”等为由作为抗辩要求调低或调高违约金，收取违约金的一方亦无需举证具体损失。</w:t>
      </w:r>
    </w:p>
    <w:p>
      <w:pPr>
        <w:pStyle w:val="18"/>
        <w:tabs>
          <w:tab w:val="left" w:pos="1560"/>
          <w:tab w:val="left" w:pos="6359"/>
        </w:tabs>
        <w:spacing w:before="101" w:line="570" w:lineRule="exact"/>
        <w:ind w:left="96" w:leftChars="48" w:right="419" w:firstLine="462" w:firstLineChars="200"/>
        <w:rPr>
          <w:kern w:val="0"/>
          <w:sz w:val="24"/>
        </w:rPr>
      </w:pPr>
      <w:r>
        <w:rPr>
          <w:rFonts w:hint="eastAsia"/>
          <w:kern w:val="0"/>
          <w:sz w:val="24"/>
        </w:rPr>
        <w:t>14.2.14除非合同另有约定，勘察人违反合同约定，每次承担2000元违约金。</w:t>
      </w:r>
    </w:p>
    <w:p>
      <w:pPr>
        <w:pStyle w:val="18"/>
        <w:tabs>
          <w:tab w:val="left" w:pos="1560"/>
          <w:tab w:val="left" w:pos="6359"/>
        </w:tabs>
        <w:spacing w:before="101" w:line="570" w:lineRule="exact"/>
        <w:ind w:left="96" w:leftChars="48" w:right="419" w:firstLine="462" w:firstLineChars="200"/>
        <w:rPr>
          <w:kern w:val="0"/>
          <w:sz w:val="24"/>
        </w:rPr>
      </w:pPr>
      <w:r>
        <w:rPr>
          <w:kern w:val="0"/>
          <w:sz w:val="24"/>
        </w:rPr>
        <w:t>14.2.15</w:t>
      </w:r>
      <w:r>
        <w:rPr>
          <w:rFonts w:hint="eastAsia"/>
          <w:kern w:val="0"/>
          <w:sz w:val="24"/>
        </w:rPr>
        <w:t>勘察人应向发包人支付的违约金，发包人有权在应付未付款中扣除，违约金不足以弥补发包人损失的，发包人可继续向勘察人追偿。违约金的支付不能免除勘察人根据合同规定完成全部工作的义务和其他责任。</w:t>
      </w:r>
    </w:p>
    <w:p>
      <w:pPr>
        <w:pStyle w:val="4"/>
        <w:keepNext w:val="0"/>
        <w:keepLines w:val="0"/>
        <w:adjustRightInd w:val="0"/>
        <w:snapToGrid w:val="0"/>
        <w:spacing w:line="570" w:lineRule="exact"/>
        <w:ind w:firstLine="462" w:firstLineChars="200"/>
        <w:rPr>
          <w:rFonts w:ascii="宋体" w:hAnsi="宋体" w:cs="宋体"/>
          <w:sz w:val="24"/>
        </w:rPr>
      </w:pPr>
      <w:r>
        <w:rPr>
          <w:rFonts w:hint="eastAsia" w:ascii="宋体" w:hAnsi="宋体" w:cs="宋体"/>
          <w:sz w:val="24"/>
        </w:rPr>
        <w:t>第</w:t>
      </w:r>
      <w:r>
        <w:rPr>
          <w:rFonts w:ascii="宋体" w:hAnsi="宋体"/>
          <w:sz w:val="24"/>
        </w:rPr>
        <w:t>15</w:t>
      </w:r>
      <w:r>
        <w:rPr>
          <w:rFonts w:hint="eastAsia" w:ascii="宋体" w:hAnsi="宋体" w:cs="宋体"/>
          <w:sz w:val="24"/>
        </w:rPr>
        <w:t>条 索赔</w:t>
      </w:r>
    </w:p>
    <w:p>
      <w:pPr>
        <w:pStyle w:val="5"/>
        <w:adjustRightInd w:val="0"/>
        <w:snapToGrid w:val="0"/>
        <w:spacing w:line="570" w:lineRule="exact"/>
        <w:ind w:firstLine="462" w:firstLineChars="200"/>
        <w:rPr>
          <w:rFonts w:hint="default" w:cs="宋体"/>
          <w:sz w:val="24"/>
          <w:szCs w:val="24"/>
        </w:rPr>
      </w:pPr>
      <w:r>
        <w:rPr>
          <w:rFonts w:cs="宋体"/>
          <w:sz w:val="24"/>
          <w:szCs w:val="24"/>
        </w:rPr>
        <w:t>15.1 发包人索赔</w:t>
      </w:r>
    </w:p>
    <w:p>
      <w:pPr>
        <w:adjustRightInd w:val="0"/>
        <w:snapToGrid w:val="0"/>
        <w:spacing w:line="570" w:lineRule="exact"/>
        <w:ind w:firstLine="462" w:firstLineChars="200"/>
        <w:rPr>
          <w:rFonts w:ascii="宋体" w:hAnsi="宋体"/>
          <w:sz w:val="24"/>
          <w:u w:val="single"/>
        </w:rPr>
      </w:pPr>
      <w:r>
        <w:rPr>
          <w:rFonts w:hint="eastAsia" w:ascii="宋体" w:hAnsi="宋体" w:cs="宋体"/>
          <w:kern w:val="0"/>
          <w:sz w:val="24"/>
        </w:rPr>
        <w:t>索赔程序和期限的约定：</w:t>
      </w:r>
      <w:r>
        <w:rPr>
          <w:rFonts w:hint="eastAsia" w:ascii="宋体" w:hAnsi="宋体" w:cs="宋体"/>
          <w:kern w:val="0"/>
          <w:sz w:val="24"/>
          <w:u w:val="single"/>
        </w:rPr>
        <w:t xml:space="preserve">                   </w:t>
      </w:r>
      <w:r>
        <w:rPr>
          <w:rFonts w:hint="eastAsia" w:ascii="宋体" w:hAnsi="宋体" w:cs="宋体"/>
          <w:kern w:val="0"/>
          <w:sz w:val="24"/>
        </w:rPr>
        <w:t>。</w:t>
      </w:r>
    </w:p>
    <w:p>
      <w:pPr>
        <w:pStyle w:val="5"/>
        <w:snapToGrid w:val="0"/>
        <w:spacing w:line="570" w:lineRule="exact"/>
        <w:ind w:firstLine="462" w:firstLineChars="200"/>
        <w:rPr>
          <w:rFonts w:hint="default" w:cs="宋体"/>
          <w:sz w:val="24"/>
          <w:szCs w:val="24"/>
        </w:rPr>
      </w:pPr>
      <w:r>
        <w:rPr>
          <w:rFonts w:cs="宋体"/>
          <w:sz w:val="24"/>
          <w:szCs w:val="24"/>
        </w:rPr>
        <w:t>15.2 勘察人索赔</w:t>
      </w:r>
    </w:p>
    <w:p>
      <w:pPr>
        <w:adjustRightInd w:val="0"/>
        <w:snapToGrid w:val="0"/>
        <w:spacing w:line="570" w:lineRule="exact"/>
        <w:ind w:firstLine="462" w:firstLineChars="200"/>
        <w:rPr>
          <w:rFonts w:ascii="宋体" w:hAnsi="宋体"/>
          <w:sz w:val="24"/>
          <w:u w:val="single"/>
        </w:rPr>
      </w:pPr>
      <w:r>
        <w:rPr>
          <w:rFonts w:hint="eastAsia" w:ascii="宋体" w:hAnsi="宋体" w:cs="宋体"/>
          <w:kern w:val="0"/>
          <w:sz w:val="24"/>
        </w:rPr>
        <w:t>索赔程序和期限的约定：</w:t>
      </w:r>
      <w:r>
        <w:rPr>
          <w:rFonts w:hint="eastAsia" w:ascii="宋体" w:hAnsi="宋体" w:cs="宋体"/>
          <w:kern w:val="0"/>
          <w:sz w:val="24"/>
          <w:u w:val="single"/>
        </w:rPr>
        <w:t xml:space="preserve">                   </w:t>
      </w:r>
      <w:r>
        <w:rPr>
          <w:rFonts w:hint="eastAsia" w:ascii="宋体" w:hAnsi="宋体" w:cs="宋体"/>
          <w:kern w:val="0"/>
          <w:sz w:val="24"/>
        </w:rPr>
        <w:t>。</w:t>
      </w:r>
    </w:p>
    <w:p>
      <w:pPr>
        <w:pStyle w:val="4"/>
        <w:keepNext w:val="0"/>
        <w:keepLines w:val="0"/>
        <w:snapToGrid w:val="0"/>
        <w:spacing w:line="570" w:lineRule="exact"/>
        <w:ind w:firstLine="462" w:firstLineChars="200"/>
        <w:rPr>
          <w:rFonts w:ascii="宋体" w:hAnsi="宋体" w:cs="宋体"/>
          <w:sz w:val="24"/>
        </w:rPr>
      </w:pPr>
      <w:r>
        <w:rPr>
          <w:rFonts w:hint="eastAsia" w:ascii="宋体" w:hAnsi="宋体" w:cs="宋体"/>
          <w:sz w:val="24"/>
        </w:rPr>
        <w:t>第</w:t>
      </w:r>
      <w:r>
        <w:rPr>
          <w:rFonts w:ascii="宋体" w:hAnsi="宋体"/>
          <w:sz w:val="24"/>
        </w:rPr>
        <w:t>16</w:t>
      </w:r>
      <w:r>
        <w:rPr>
          <w:rFonts w:hint="eastAsia" w:ascii="宋体" w:hAnsi="宋体" w:cs="宋体"/>
          <w:sz w:val="24"/>
        </w:rPr>
        <w:t>条 争议解决</w:t>
      </w:r>
    </w:p>
    <w:p>
      <w:pPr>
        <w:pStyle w:val="5"/>
        <w:snapToGrid w:val="0"/>
        <w:spacing w:line="570" w:lineRule="exact"/>
        <w:ind w:firstLine="462" w:firstLineChars="200"/>
        <w:rPr>
          <w:rFonts w:hint="default" w:cs="宋体"/>
          <w:sz w:val="24"/>
          <w:szCs w:val="24"/>
        </w:rPr>
      </w:pPr>
      <w:r>
        <w:rPr>
          <w:sz w:val="24"/>
          <w:szCs w:val="24"/>
        </w:rPr>
        <w:t xml:space="preserve">16.3 </w:t>
      </w:r>
      <w:r>
        <w:rPr>
          <w:rFonts w:cs="宋体"/>
          <w:sz w:val="24"/>
          <w:szCs w:val="24"/>
        </w:rPr>
        <w:t>仲裁或诉讼</w:t>
      </w:r>
    </w:p>
    <w:p>
      <w:pPr>
        <w:tabs>
          <w:tab w:val="left" w:pos="1260"/>
        </w:tabs>
        <w:adjustRightInd w:val="0"/>
        <w:snapToGrid w:val="0"/>
        <w:spacing w:line="570" w:lineRule="exact"/>
        <w:ind w:firstLine="462" w:firstLineChars="200"/>
        <w:rPr>
          <w:rFonts w:ascii="宋体" w:hAnsi="宋体" w:cs="宋体"/>
          <w:kern w:val="0"/>
          <w:sz w:val="24"/>
        </w:rPr>
      </w:pPr>
      <w:r>
        <w:rPr>
          <w:rFonts w:hint="eastAsia" w:ascii="宋体" w:hAnsi="宋体" w:cs="宋体"/>
          <w:kern w:val="0"/>
          <w:sz w:val="24"/>
        </w:rPr>
        <w:t>双方约定在履行合同过程中产生争议时，采取下列第</w:t>
      </w:r>
      <w:r>
        <w:rPr>
          <w:rFonts w:ascii="宋体" w:hAnsi="宋体" w:cs="宋体"/>
          <w:bCs/>
          <w:kern w:val="0"/>
          <w:sz w:val="24"/>
          <w:u w:val="single"/>
        </w:rPr>
        <w:t>_</w:t>
      </w:r>
      <w:r>
        <w:rPr>
          <w:rFonts w:hint="eastAsia" w:ascii="宋体" w:hAnsi="宋体" w:cs="宋体"/>
          <w:bCs/>
          <w:kern w:val="0"/>
          <w:sz w:val="24"/>
          <w:u w:val="single"/>
        </w:rPr>
        <w:t>（2）</w:t>
      </w:r>
      <w:r>
        <w:rPr>
          <w:rFonts w:ascii="宋体" w:hAnsi="宋体" w:cs="宋体"/>
          <w:bCs/>
          <w:kern w:val="0"/>
          <w:sz w:val="24"/>
          <w:u w:val="single"/>
        </w:rPr>
        <w:t>_</w:t>
      </w:r>
      <w:r>
        <w:rPr>
          <w:rFonts w:hint="eastAsia" w:ascii="宋体" w:hAnsi="宋体" w:cs="宋体"/>
          <w:kern w:val="0"/>
          <w:sz w:val="24"/>
        </w:rPr>
        <w:t>种方式解决：</w:t>
      </w:r>
    </w:p>
    <w:p>
      <w:pPr>
        <w:tabs>
          <w:tab w:val="left" w:pos="1260"/>
        </w:tabs>
        <w:adjustRightInd w:val="0"/>
        <w:snapToGrid w:val="0"/>
        <w:spacing w:line="570" w:lineRule="exact"/>
        <w:ind w:firstLine="462" w:firstLineChars="200"/>
        <w:rPr>
          <w:rFonts w:ascii="宋体" w:hAns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）向</w:t>
      </w:r>
      <w:r>
        <w:rPr>
          <w:rFonts w:hint="eastAsia" w:ascii="宋体" w:hAnsi="宋体" w:cs="宋体"/>
          <w:kern w:val="0"/>
          <w:sz w:val="24"/>
          <w:u w:val="single"/>
        </w:rPr>
        <w:t xml:space="preserve">   </w:t>
      </w:r>
      <w:r>
        <w:rPr>
          <w:rFonts w:hint="eastAsia" w:ascii="宋体" w:hAnsi="宋体" w:cs="宋体"/>
          <w:bCs/>
          <w:kern w:val="0"/>
          <w:sz w:val="24"/>
          <w:u w:val="single"/>
        </w:rPr>
        <w:t xml:space="preserve">/   </w:t>
      </w:r>
      <w:r>
        <w:rPr>
          <w:rFonts w:hint="eastAsia" w:ascii="宋体" w:hAnsi="宋体" w:cs="宋体"/>
          <w:kern w:val="0"/>
          <w:sz w:val="24"/>
        </w:rPr>
        <w:t>仲裁委员会提请仲裁；</w:t>
      </w:r>
    </w:p>
    <w:p>
      <w:pPr>
        <w:tabs>
          <w:tab w:val="left" w:pos="1260"/>
        </w:tabs>
        <w:adjustRightInd w:val="0"/>
        <w:snapToGrid w:val="0"/>
        <w:spacing w:line="570" w:lineRule="exact"/>
        <w:ind w:firstLine="462" w:firstLineChars="200"/>
        <w:rPr>
          <w:rFonts w:ascii="宋体" w:hAns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）向</w:t>
      </w:r>
      <w:r>
        <w:rPr>
          <w:rFonts w:hint="eastAsia" w:ascii="宋体" w:hAnsi="宋体" w:cs="宋体"/>
          <w:kern w:val="0"/>
          <w:sz w:val="24"/>
          <w:u w:val="single"/>
        </w:rPr>
        <w:t>工程</w:t>
      </w:r>
      <w:r>
        <w:rPr>
          <w:rFonts w:ascii="宋体" w:hAnsi="宋体" w:cs="宋体"/>
          <w:kern w:val="0"/>
          <w:sz w:val="24"/>
          <w:u w:val="single"/>
        </w:rPr>
        <w:t>所在地</w:t>
      </w:r>
      <w:r>
        <w:rPr>
          <w:rFonts w:hint="eastAsia" w:ascii="宋体" w:hAnsi="宋体" w:cs="宋体"/>
          <w:kern w:val="0"/>
          <w:sz w:val="24"/>
        </w:rPr>
        <w:t>人民法院提起诉讼。</w:t>
      </w:r>
    </w:p>
    <w:p>
      <w:pPr>
        <w:pStyle w:val="4"/>
        <w:keepNext w:val="0"/>
        <w:keepLines w:val="0"/>
        <w:snapToGrid w:val="0"/>
        <w:spacing w:line="570" w:lineRule="exact"/>
        <w:ind w:firstLine="462" w:firstLineChars="200"/>
        <w:rPr>
          <w:rFonts w:ascii="宋体" w:hAnsi="宋体" w:cs="宋体"/>
          <w:sz w:val="24"/>
        </w:rPr>
      </w:pPr>
      <w:r>
        <w:rPr>
          <w:rFonts w:hint="eastAsia" w:ascii="宋体" w:hAnsi="宋体" w:cs="宋体"/>
          <w:sz w:val="24"/>
        </w:rPr>
        <w:t>第</w:t>
      </w:r>
      <w:r>
        <w:rPr>
          <w:rFonts w:ascii="宋体" w:hAnsi="宋体" w:cs="宋体"/>
          <w:sz w:val="24"/>
        </w:rPr>
        <w:t>17</w:t>
      </w:r>
      <w:r>
        <w:rPr>
          <w:rFonts w:hint="eastAsia" w:ascii="宋体" w:hAnsi="宋体" w:cs="宋体"/>
          <w:sz w:val="24"/>
        </w:rPr>
        <w:t>条 补充条款</w:t>
      </w:r>
    </w:p>
    <w:p>
      <w:pPr>
        <w:tabs>
          <w:tab w:val="left" w:pos="1260"/>
        </w:tabs>
        <w:snapToGrid w:val="0"/>
        <w:spacing w:line="570" w:lineRule="exact"/>
        <w:ind w:firstLine="462" w:firstLineChars="200"/>
        <w:rPr>
          <w:rFonts w:ascii="宋体" w:hAnsi="宋体" w:cs="宋体"/>
          <w:kern w:val="0"/>
          <w:sz w:val="24"/>
        </w:rPr>
      </w:pPr>
      <w:r>
        <w:rPr>
          <w:rFonts w:hint="eastAsia" w:ascii="宋体" w:hAnsi="宋体" w:cs="宋体"/>
          <w:kern w:val="0"/>
          <w:sz w:val="24"/>
        </w:rPr>
        <w:t>双方根据有关法律法规规定，结合实际经协商一致，补充约定如下：</w:t>
      </w:r>
    </w:p>
    <w:p>
      <w:pPr>
        <w:tabs>
          <w:tab w:val="left" w:pos="1260"/>
        </w:tabs>
        <w:snapToGrid w:val="0"/>
        <w:spacing w:line="570" w:lineRule="exact"/>
        <w:ind w:firstLine="462" w:firstLineChars="200"/>
        <w:rPr>
          <w:rFonts w:ascii="宋体" w:hAnsi="宋体" w:cs="宋体"/>
          <w:kern w:val="0"/>
          <w:sz w:val="24"/>
        </w:rPr>
      </w:pPr>
      <w:r>
        <w:rPr>
          <w:rFonts w:hint="eastAsia" w:ascii="宋体" w:hAnsi="宋体" w:cs="宋体"/>
          <w:kern w:val="0"/>
          <w:sz w:val="24"/>
        </w:rPr>
        <w:t>1.当设计需要进行补充勘察时，勘察人应积极配合并按发包人及设计单位的要求实施。补充勘察的费用和正常勘察的计费方式一样，以中标综合单价为基础按照实际完成工作量进行计算。</w:t>
      </w:r>
    </w:p>
    <w:p>
      <w:pPr>
        <w:tabs>
          <w:tab w:val="left" w:pos="1260"/>
        </w:tabs>
        <w:snapToGrid w:val="0"/>
        <w:spacing w:line="570" w:lineRule="exact"/>
        <w:ind w:firstLine="462"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w:t>
      </w:r>
      <w:r>
        <w:rPr>
          <w:rFonts w:hint="eastAsia" w:ascii="宋体" w:hAnsi="宋体" w:cs="宋体"/>
          <w:kern w:val="0"/>
          <w:sz w:val="24"/>
        </w:rPr>
        <w:t xml:space="preserve"> 在勘察过程中，勘察人必须严格按照国家有关的法律、法规和工程所在地关于安全文明施工管理规定进行施工，否则由此造成的一切安全事故的损失由勘察人自行承担。</w:t>
      </w:r>
    </w:p>
    <w:p>
      <w:pPr>
        <w:tabs>
          <w:tab w:val="left" w:pos="1260"/>
        </w:tabs>
        <w:snapToGrid w:val="0"/>
        <w:spacing w:line="570" w:lineRule="exact"/>
        <w:ind w:firstLine="462" w:firstLineChars="200"/>
        <w:rPr>
          <w:rFonts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 xml:space="preserve"> 如因勘察人原因对现场原有管线等地下及地面构筑物造成损坏，勘察人须进行原样恢复，并对造成的损失承担赔偿费用。</w:t>
      </w:r>
    </w:p>
    <w:p>
      <w:pPr>
        <w:tabs>
          <w:tab w:val="left" w:pos="1260"/>
        </w:tabs>
        <w:snapToGrid w:val="0"/>
        <w:spacing w:line="570" w:lineRule="exact"/>
        <w:ind w:firstLine="462" w:firstLineChars="200"/>
        <w:rPr>
          <w:rFonts w:ascii="宋体" w:hAnsi="宋体" w:cs="宋体"/>
          <w:kern w:val="0"/>
          <w:sz w:val="24"/>
        </w:rPr>
      </w:pPr>
      <w:r>
        <w:rPr>
          <w:rFonts w:hint="eastAsia" w:ascii="宋体" w:hAnsi="宋体" w:cs="宋体"/>
          <w:kern w:val="0"/>
          <w:sz w:val="24"/>
        </w:rPr>
        <w:t>4</w:t>
      </w:r>
      <w:r>
        <w:rPr>
          <w:rFonts w:ascii="宋体" w:hAnsi="宋体" w:cs="宋体"/>
          <w:kern w:val="0"/>
          <w:sz w:val="24"/>
        </w:rPr>
        <w:t>.</w:t>
      </w:r>
      <w:r>
        <w:rPr>
          <w:rFonts w:hint="eastAsia" w:ascii="宋体" w:hAnsi="宋体" w:cs="宋体"/>
          <w:kern w:val="0"/>
          <w:sz w:val="24"/>
        </w:rPr>
        <w:t>勘察过程中，根据工程的岩土工程条件（或工作现场地形地貌、地质和水文地质条件）及技术规范要求，向发包人提出增减工作量或修改勘察工作的意见，并办理正式的变更手续。</w:t>
      </w:r>
    </w:p>
    <w:p>
      <w:pPr>
        <w:tabs>
          <w:tab w:val="left" w:pos="1260"/>
        </w:tabs>
        <w:snapToGrid w:val="0"/>
        <w:spacing w:line="570" w:lineRule="exact"/>
        <w:ind w:firstLine="462" w:firstLineChars="200"/>
        <w:rPr>
          <w:rFonts w:ascii="宋体" w:hAnsi="宋体" w:cs="宋体"/>
          <w:kern w:val="0"/>
          <w:sz w:val="24"/>
        </w:rPr>
      </w:pPr>
      <w:r>
        <w:rPr>
          <w:rFonts w:ascii="宋体" w:hAnsi="宋体" w:cs="宋体"/>
          <w:kern w:val="0"/>
          <w:sz w:val="24"/>
        </w:rPr>
        <w:t>5.</w:t>
      </w:r>
      <w:r>
        <w:rPr>
          <w:rFonts w:hint="eastAsia" w:ascii="宋体" w:hAnsi="宋体" w:cs="宋体"/>
          <w:kern w:val="0"/>
          <w:sz w:val="24"/>
        </w:rPr>
        <w:t>在现场工作的勘察人员，应遵守发包人的安全保卫及其它有关的规章制度，承担对其有关资料保密的义务。</w:t>
      </w:r>
    </w:p>
    <w:p>
      <w:pPr>
        <w:tabs>
          <w:tab w:val="left" w:pos="1260"/>
        </w:tabs>
        <w:snapToGrid w:val="0"/>
        <w:spacing w:line="570" w:lineRule="exact"/>
        <w:ind w:firstLine="462" w:firstLineChars="200"/>
        <w:rPr>
          <w:rFonts w:ascii="宋体" w:hAnsi="宋体" w:cs="宋体"/>
          <w:kern w:val="0"/>
          <w:sz w:val="24"/>
        </w:rPr>
      </w:pPr>
      <w:r>
        <w:rPr>
          <w:rFonts w:hint="eastAsia" w:ascii="宋体" w:hAnsi="宋体" w:cs="宋体"/>
          <w:kern w:val="0"/>
          <w:sz w:val="24"/>
        </w:rPr>
        <w:t>6.勘察人应按国家技术规范、标准、规程和发包人的任务委托书及技术要求进行工程勘察，按本合同规定的时间提交质量合格的勘察成果资料，并对其负责。</w:t>
      </w:r>
    </w:p>
    <w:p>
      <w:pPr>
        <w:tabs>
          <w:tab w:val="left" w:pos="1260"/>
        </w:tabs>
        <w:snapToGrid w:val="0"/>
        <w:spacing w:line="570" w:lineRule="exact"/>
        <w:ind w:firstLine="462" w:firstLineChars="200"/>
        <w:rPr>
          <w:rFonts w:ascii="宋体" w:hAnsi="宋体" w:cs="宋体"/>
          <w:kern w:val="0"/>
          <w:sz w:val="24"/>
        </w:rPr>
      </w:pPr>
      <w:r>
        <w:rPr>
          <w:rFonts w:ascii="宋体" w:hAnsi="宋体" w:cs="宋体"/>
          <w:kern w:val="0"/>
          <w:sz w:val="24"/>
        </w:rPr>
        <w:t>7.</w:t>
      </w:r>
      <w:r>
        <w:rPr>
          <w:rFonts w:hint="eastAsia" w:ascii="宋体" w:hAnsi="宋体" w:cs="宋体"/>
          <w:kern w:val="0"/>
          <w:sz w:val="24"/>
        </w:rPr>
        <w:t>勘察人每天应做好相应记录，应保证数据的精准，各项数据、报告内容应实事求是，不弄虚作假。根据发包人需求，需要勘察人提供中间详勘成果的，勘察人应及时提供。</w:t>
      </w:r>
    </w:p>
    <w:p>
      <w:pPr>
        <w:tabs>
          <w:tab w:val="left" w:pos="1260"/>
        </w:tabs>
        <w:snapToGrid w:val="0"/>
        <w:spacing w:line="570" w:lineRule="exact"/>
        <w:ind w:firstLine="462" w:firstLineChars="200"/>
        <w:rPr>
          <w:rFonts w:ascii="宋体" w:hAnsi="宋体" w:cs="宋体"/>
          <w:kern w:val="0"/>
          <w:sz w:val="24"/>
        </w:rPr>
      </w:pPr>
      <w:r>
        <w:rPr>
          <w:rFonts w:ascii="宋体" w:hAnsi="宋体" w:cs="宋体"/>
          <w:kern w:val="0"/>
          <w:sz w:val="24"/>
        </w:rPr>
        <w:t>8.</w:t>
      </w:r>
      <w:r>
        <w:rPr>
          <w:rFonts w:hint="eastAsia" w:ascii="宋体" w:hAnsi="宋体" w:cs="宋体"/>
          <w:kern w:val="0"/>
          <w:sz w:val="24"/>
        </w:rPr>
        <w:t>勘察人在勘察全过程中，应做好各项安全事项，由此发生的安全事故责任均由勘察人自行承担。若勘察现场需要看守，特别是在有毒、有害等危险现场作业时，应派人负责安全保卫工作，按国家有关规定，对从事危险作业的现场人员进行保健防护并承担费用。</w:t>
      </w:r>
    </w:p>
    <w:p>
      <w:pPr>
        <w:tabs>
          <w:tab w:val="left" w:pos="1260"/>
        </w:tabs>
        <w:snapToGrid w:val="0"/>
        <w:spacing w:line="570" w:lineRule="exact"/>
        <w:ind w:firstLine="462" w:firstLineChars="200"/>
        <w:rPr>
          <w:rFonts w:ascii="宋体" w:hAnsi="宋体" w:cs="宋体"/>
          <w:kern w:val="0"/>
          <w:sz w:val="24"/>
        </w:rPr>
      </w:pPr>
      <w:r>
        <w:rPr>
          <w:rFonts w:hint="eastAsia" w:ascii="宋体" w:hAnsi="宋体" w:cs="宋体"/>
          <w:kern w:val="0"/>
          <w:sz w:val="24"/>
        </w:rPr>
        <w:t>9</w:t>
      </w:r>
      <w:r>
        <w:rPr>
          <w:rFonts w:ascii="宋体" w:hAnsi="宋体" w:cs="宋体"/>
          <w:kern w:val="0"/>
          <w:sz w:val="24"/>
        </w:rPr>
        <w:t>.</w:t>
      </w:r>
      <w:r>
        <w:rPr>
          <w:rFonts w:hint="eastAsia" w:ascii="宋体" w:hAnsi="宋体" w:cs="宋体"/>
          <w:kern w:val="0"/>
          <w:sz w:val="24"/>
        </w:rPr>
        <w:t xml:space="preserve"> 应勘察人勘察是存在勘察错误、勘察遗漏、或者未勘察出管线或其他设施的，给发包人造成损失的，勘察人应当赔偿发包人损失，若损失无法计算的，按勘察费的3</w:t>
      </w:r>
      <w:r>
        <w:rPr>
          <w:rFonts w:ascii="宋体" w:hAnsi="宋体" w:cs="宋体"/>
          <w:kern w:val="0"/>
          <w:sz w:val="24"/>
        </w:rPr>
        <w:t>0%</w:t>
      </w:r>
      <w:r>
        <w:rPr>
          <w:rFonts w:hint="eastAsia" w:ascii="宋体" w:hAnsi="宋体" w:cs="宋体"/>
          <w:kern w:val="0"/>
          <w:sz w:val="24"/>
        </w:rPr>
        <w:t>计算违约金。</w:t>
      </w:r>
    </w:p>
    <w:p>
      <w:pPr>
        <w:tabs>
          <w:tab w:val="left" w:pos="1260"/>
        </w:tabs>
        <w:snapToGrid w:val="0"/>
        <w:spacing w:line="570" w:lineRule="exact"/>
        <w:ind w:firstLine="462" w:firstLineChars="200"/>
        <w:rPr>
          <w:rFonts w:ascii="宋体" w:hAnsi="宋体" w:cs="宋体"/>
          <w:kern w:val="0"/>
          <w:sz w:val="24"/>
        </w:rPr>
      </w:pPr>
      <w:r>
        <w:rPr>
          <w:rFonts w:ascii="宋体" w:hAnsi="宋体" w:cs="宋体"/>
          <w:kern w:val="0"/>
          <w:sz w:val="24"/>
        </w:rPr>
        <w:t>10.</w:t>
      </w:r>
      <w:r>
        <w:rPr>
          <w:rFonts w:hint="eastAsia" w:ascii="宋体" w:hAnsi="宋体" w:cs="宋体"/>
          <w:kern w:val="0"/>
          <w:sz w:val="24"/>
        </w:rPr>
        <w:t>勘察人向发包人提供的详细勘察布孔图需经发包人审核同意后方可实施。</w:t>
      </w:r>
    </w:p>
    <w:p>
      <w:pPr>
        <w:tabs>
          <w:tab w:val="left" w:pos="1260"/>
        </w:tabs>
        <w:snapToGrid w:val="0"/>
        <w:spacing w:line="570" w:lineRule="exact"/>
        <w:ind w:firstLine="462" w:firstLineChars="200"/>
        <w:rPr>
          <w:rFonts w:ascii="宋体" w:hAnsi="宋体" w:cs="宋体"/>
          <w:kern w:val="0"/>
          <w:sz w:val="24"/>
        </w:rPr>
      </w:pPr>
      <w:r>
        <w:rPr>
          <w:rFonts w:ascii="宋体" w:hAnsi="宋体" w:cs="宋体"/>
          <w:kern w:val="0"/>
          <w:sz w:val="24"/>
        </w:rPr>
        <w:t>11.</w:t>
      </w:r>
      <w:r>
        <w:rPr>
          <w:rFonts w:hint="eastAsia" w:ascii="宋体" w:hAnsi="宋体" w:cs="宋体"/>
          <w:kern w:val="0"/>
          <w:sz w:val="24"/>
        </w:rPr>
        <w:t>双方确认合同上载明的地址、联系人、电话等均为双方进行联系的固定方式，协议履行、诉讼、执行以及其他法律程序所涉及之相关法律文件，以邮件快递寄送本合同记载的对方当事人住址即为送达。任何一方不得以拒绝签收、无人签收，变更地址未收到等理由否定送达效力，一方联系方式有变化应在</w:t>
      </w:r>
      <w:r>
        <w:rPr>
          <w:rFonts w:ascii="宋体" w:hAnsi="宋体" w:cs="宋体"/>
          <w:kern w:val="0"/>
          <w:sz w:val="24"/>
        </w:rPr>
        <w:t>3日内书面通知对方，否则应当承担视为送达等一切法律后果。</w:t>
      </w:r>
    </w:p>
    <w:p>
      <w:pPr>
        <w:tabs>
          <w:tab w:val="left" w:pos="1260"/>
        </w:tabs>
        <w:snapToGrid w:val="0"/>
        <w:spacing w:line="570" w:lineRule="exact"/>
        <w:ind w:firstLine="462" w:firstLineChars="200"/>
        <w:rPr>
          <w:rFonts w:ascii="宋体" w:hAnsi="宋体" w:cs="宋体"/>
          <w:kern w:val="0"/>
          <w:sz w:val="24"/>
        </w:rPr>
      </w:pPr>
      <w:r>
        <w:rPr>
          <w:rFonts w:hint="eastAsia" w:ascii="宋体" w:hAnsi="宋体" w:cs="宋体"/>
          <w:kern w:val="0"/>
          <w:sz w:val="24"/>
        </w:rPr>
        <w:t>1</w:t>
      </w:r>
      <w:r>
        <w:rPr>
          <w:rFonts w:ascii="宋体" w:hAnsi="宋体" w:cs="宋体"/>
          <w:kern w:val="0"/>
          <w:sz w:val="24"/>
        </w:rPr>
        <w:t>2.</w:t>
      </w:r>
      <w:r>
        <w:rPr>
          <w:rFonts w:hint="eastAsia" w:ascii="宋体" w:hAnsi="宋体" w:cs="宋体"/>
        </w:rPr>
        <w:t xml:space="preserve"> </w:t>
      </w:r>
      <w:r>
        <w:rPr>
          <w:rFonts w:hint="eastAsia" w:ascii="宋体" w:hAnsi="宋体" w:cs="宋体"/>
          <w:kern w:val="0"/>
          <w:sz w:val="24"/>
        </w:rPr>
        <w:t>勘察人应在合同签订前按招标文件约定时间、金额及方式提交履约保证金</w:t>
      </w:r>
      <w:r>
        <w:rPr>
          <w:rFonts w:ascii="宋体" w:hAnsi="宋体" w:cs="宋体"/>
          <w:kern w:val="0"/>
          <w:sz w:val="24"/>
        </w:rPr>
        <w:t xml:space="preserve">           </w:t>
      </w:r>
      <w:r>
        <w:rPr>
          <w:rFonts w:hint="eastAsia" w:ascii="宋体" w:hAnsi="宋体" w:cs="宋体"/>
          <w:kern w:val="0"/>
          <w:sz w:val="24"/>
        </w:rPr>
        <w:t>元，履约保证金的形式可采取现金或者银行保函，现金必须通过勘察人的基本账户以银行转账方式缴纳。勘察人提供的银行保函必须满足但不限于附件</w:t>
      </w:r>
      <w:r>
        <w:rPr>
          <w:rFonts w:ascii="宋体" w:hAnsi="宋体" w:cs="宋体"/>
          <w:kern w:val="0"/>
          <w:sz w:val="24"/>
        </w:rPr>
        <w:t>F</w:t>
      </w:r>
      <w:r>
        <w:rPr>
          <w:rFonts w:hint="eastAsia" w:ascii="宋体" w:hAnsi="宋体" w:cs="宋体"/>
          <w:kern w:val="0"/>
          <w:sz w:val="24"/>
        </w:rPr>
        <w:t>《履约担保》的全部条款。当勘察人提供的银行保函未满足附件F《履约担保》的全部条款时，勘察人应于签订合同之日前</w:t>
      </w:r>
      <w:r>
        <w:rPr>
          <w:rFonts w:ascii="宋体" w:hAnsi="宋体" w:cs="宋体"/>
          <w:kern w:val="0"/>
          <w:sz w:val="24"/>
        </w:rPr>
        <w:t>5</w:t>
      </w:r>
      <w:r>
        <w:rPr>
          <w:rFonts w:hint="eastAsia" w:ascii="宋体" w:hAnsi="宋体" w:cs="宋体"/>
          <w:kern w:val="0"/>
          <w:sz w:val="24"/>
        </w:rPr>
        <w:t>日内重新提供符合附件F《履约担保》全部条款的银行保函或提供不低于附件F《履约担保》约定的担保金额的现金担保；勘察人若仍未在前述规定的时间内提供满足但不限于附件F《履约担保》全部条款的银行保函，应于签订合同之日前日内向发包人提供不低于附件F《履约担保》约定的担保金额的现金担保。否则视为中标候选人原因，自动放弃中标资格，中标候选人已经缴纳的履约保证金不予退还，还应赔偿因此给发包人造成的损失。</w:t>
      </w:r>
    </w:p>
    <w:p>
      <w:pPr>
        <w:tabs>
          <w:tab w:val="left" w:pos="1260"/>
        </w:tabs>
        <w:snapToGrid w:val="0"/>
        <w:spacing w:line="570" w:lineRule="exact"/>
        <w:ind w:firstLine="462" w:firstLineChars="200"/>
        <w:rPr>
          <w:rFonts w:ascii="宋体" w:hAnsi="宋体" w:cs="宋体"/>
          <w:kern w:val="0"/>
          <w:sz w:val="24"/>
        </w:rPr>
      </w:pPr>
      <w:r>
        <w:rPr>
          <w:rFonts w:hint="eastAsia" w:ascii="宋体" w:hAnsi="宋体" w:cs="宋体"/>
          <w:kern w:val="0"/>
          <w:sz w:val="24"/>
        </w:rPr>
        <w:t>若勘察人提供的银行保函担保期间届满，且发包人未签发工程接收证书，则勘察人应在银行保函担保期间届满前</w:t>
      </w:r>
      <w:r>
        <w:rPr>
          <w:rFonts w:ascii="宋体" w:hAnsi="宋体" w:cs="宋体"/>
          <w:kern w:val="0"/>
          <w:sz w:val="24"/>
        </w:rPr>
        <w:t>5</w:t>
      </w:r>
      <w:r>
        <w:rPr>
          <w:rFonts w:hint="eastAsia" w:ascii="宋体" w:hAnsi="宋体" w:cs="宋体"/>
          <w:kern w:val="0"/>
          <w:sz w:val="24"/>
        </w:rPr>
        <w:t>个工作日提供不低于附件</w:t>
      </w:r>
      <w:r>
        <w:rPr>
          <w:rFonts w:ascii="宋体" w:hAnsi="宋体" w:cs="宋体"/>
          <w:kern w:val="0"/>
          <w:sz w:val="24"/>
        </w:rPr>
        <w:t>F</w:t>
      </w:r>
      <w:r>
        <w:rPr>
          <w:rFonts w:hint="eastAsia" w:ascii="宋体" w:hAnsi="宋体" w:cs="宋体"/>
          <w:kern w:val="0"/>
          <w:sz w:val="24"/>
        </w:rPr>
        <w:t>《履约担保》约定担保金额的新的银行保函或现金担保；勘察人提供新的银行保函或现金担保必须满足但不限于附件</w:t>
      </w:r>
      <w:r>
        <w:rPr>
          <w:rFonts w:ascii="宋体" w:hAnsi="宋体" w:cs="宋体"/>
          <w:kern w:val="0"/>
          <w:sz w:val="24"/>
        </w:rPr>
        <w:t>F</w:t>
      </w:r>
      <w:r>
        <w:rPr>
          <w:rFonts w:hint="eastAsia" w:ascii="宋体" w:hAnsi="宋体" w:cs="宋体"/>
          <w:kern w:val="0"/>
          <w:sz w:val="24"/>
        </w:rPr>
        <w:t>《履约担保》的全部条款。</w:t>
      </w:r>
    </w:p>
    <w:p>
      <w:pPr>
        <w:tabs>
          <w:tab w:val="left" w:pos="1260"/>
        </w:tabs>
        <w:snapToGrid w:val="0"/>
        <w:spacing w:line="570" w:lineRule="exact"/>
        <w:ind w:firstLine="462" w:firstLineChars="200"/>
        <w:rPr>
          <w:rFonts w:ascii="宋体" w:hAnsi="宋体" w:cs="宋体"/>
          <w:kern w:val="0"/>
          <w:sz w:val="24"/>
        </w:rPr>
      </w:pPr>
      <w:r>
        <w:rPr>
          <w:rFonts w:hint="eastAsia" w:ascii="宋体" w:hAnsi="宋体" w:cs="宋体"/>
          <w:kern w:val="0"/>
          <w:sz w:val="24"/>
        </w:rPr>
        <w:t>因勘察人违反合同约定的义务给发包人造成经济损失时，担保人在收到发包人以书面形式提出的在担保金额内的赔偿要求后，</w:t>
      </w:r>
      <w:r>
        <w:rPr>
          <w:rFonts w:ascii="宋体" w:hAnsi="宋体" w:cs="宋体"/>
          <w:kern w:val="0"/>
          <w:sz w:val="24"/>
        </w:rPr>
        <w:t>勘察人</w:t>
      </w:r>
      <w:r>
        <w:rPr>
          <w:rFonts w:hint="eastAsia" w:ascii="宋体" w:hAnsi="宋体" w:cs="宋体"/>
          <w:kern w:val="0"/>
          <w:sz w:val="24"/>
        </w:rPr>
        <w:t>应当自发包人向其发出提供履约担保通知（包括但不限于口头、书面、快递、传真、当面递交）之日起</w:t>
      </w:r>
      <w:r>
        <w:rPr>
          <w:rFonts w:ascii="宋体" w:hAnsi="宋体" w:cs="宋体"/>
          <w:kern w:val="0"/>
          <w:sz w:val="24"/>
        </w:rPr>
        <w:t>3</w:t>
      </w:r>
      <w:r>
        <w:rPr>
          <w:rFonts w:hint="eastAsia" w:ascii="宋体" w:hAnsi="宋体" w:cs="宋体"/>
          <w:kern w:val="0"/>
          <w:sz w:val="24"/>
        </w:rPr>
        <w:t>日内提供新的银行保函或提供现金担保补足附件F《履约担保》约定的担保金额；勘察人提供新的银行保函或现金担保必须完全满足但不限于附件</w:t>
      </w:r>
      <w:r>
        <w:rPr>
          <w:rFonts w:ascii="宋体" w:hAnsi="宋体" w:cs="宋体"/>
          <w:kern w:val="0"/>
          <w:sz w:val="24"/>
        </w:rPr>
        <w:t>F</w:t>
      </w:r>
      <w:r>
        <w:rPr>
          <w:rFonts w:hint="eastAsia" w:ascii="宋体" w:hAnsi="宋体" w:cs="宋体"/>
          <w:kern w:val="0"/>
          <w:sz w:val="24"/>
        </w:rPr>
        <w:t>《履约担保》的全部条款。</w:t>
      </w:r>
    </w:p>
    <w:p>
      <w:pPr>
        <w:spacing w:line="520" w:lineRule="exact"/>
        <w:ind w:firstLine="542" w:firstLineChars="200"/>
        <w:rPr>
          <w:rFonts w:ascii="宋体" w:hAnsi="宋体"/>
          <w:b/>
          <w:bCs/>
          <w:i/>
          <w:iCs/>
          <w:sz w:val="28"/>
          <w:szCs w:val="28"/>
          <w:u w:val="single"/>
        </w:rPr>
      </w:pPr>
      <w:r>
        <w:rPr>
          <w:rFonts w:ascii="宋体" w:hAnsi="宋体"/>
          <w:b/>
          <w:bCs/>
          <w:i/>
          <w:iCs/>
          <w:sz w:val="28"/>
          <w:szCs w:val="28"/>
          <w:u w:val="single"/>
        </w:rPr>
        <w:t>13</w:t>
      </w:r>
      <w:r>
        <w:rPr>
          <w:rFonts w:hint="eastAsia" w:ascii="宋体" w:hAnsi="宋体"/>
          <w:b/>
          <w:bCs/>
          <w:i/>
          <w:iCs/>
          <w:sz w:val="28"/>
          <w:szCs w:val="28"/>
          <w:u w:val="single"/>
        </w:rPr>
        <w:t>．发包人已</w:t>
      </w:r>
      <w:r>
        <w:rPr>
          <w:rFonts w:ascii="宋体" w:hAnsi="宋体"/>
          <w:b/>
          <w:bCs/>
          <w:i/>
          <w:iCs/>
          <w:sz w:val="28"/>
          <w:szCs w:val="28"/>
          <w:u w:val="single"/>
        </w:rPr>
        <w:t>采取合理的方式提示</w:t>
      </w:r>
      <w:r>
        <w:rPr>
          <w:rFonts w:hint="eastAsia" w:ascii="宋体" w:hAnsi="宋体"/>
          <w:b/>
          <w:bCs/>
          <w:i/>
          <w:iCs/>
          <w:sz w:val="28"/>
          <w:szCs w:val="28"/>
          <w:u w:val="single"/>
        </w:rPr>
        <w:t>勘察人</w:t>
      </w:r>
      <w:r>
        <w:rPr>
          <w:rFonts w:ascii="宋体" w:hAnsi="宋体"/>
          <w:b/>
          <w:bCs/>
          <w:i/>
          <w:iCs/>
          <w:sz w:val="28"/>
          <w:szCs w:val="28"/>
          <w:u w:val="single"/>
        </w:rPr>
        <w:t>注意免除或者减轻其责任等与</w:t>
      </w:r>
      <w:r>
        <w:rPr>
          <w:rFonts w:hint="eastAsia" w:ascii="宋体" w:hAnsi="宋体"/>
          <w:b/>
          <w:bCs/>
          <w:i/>
          <w:iCs/>
          <w:sz w:val="28"/>
          <w:szCs w:val="28"/>
          <w:u w:val="single"/>
        </w:rPr>
        <w:t>勘察人</w:t>
      </w:r>
      <w:r>
        <w:rPr>
          <w:rFonts w:ascii="宋体" w:hAnsi="宋体"/>
          <w:b/>
          <w:bCs/>
          <w:i/>
          <w:iCs/>
          <w:sz w:val="28"/>
          <w:szCs w:val="28"/>
          <w:u w:val="single"/>
        </w:rPr>
        <w:t>有重大利害关系的条款，按照</w:t>
      </w:r>
      <w:r>
        <w:rPr>
          <w:rFonts w:hint="eastAsia" w:ascii="宋体" w:hAnsi="宋体"/>
          <w:b/>
          <w:bCs/>
          <w:i/>
          <w:iCs/>
          <w:sz w:val="28"/>
          <w:szCs w:val="28"/>
          <w:u w:val="single"/>
        </w:rPr>
        <w:t>勘察人</w:t>
      </w:r>
      <w:r>
        <w:rPr>
          <w:rFonts w:ascii="宋体" w:hAnsi="宋体"/>
          <w:b/>
          <w:bCs/>
          <w:i/>
          <w:iCs/>
          <w:sz w:val="28"/>
          <w:szCs w:val="28"/>
          <w:u w:val="single"/>
        </w:rPr>
        <w:t>的要求，对该条款予以说明</w:t>
      </w:r>
      <w:r>
        <w:rPr>
          <w:rFonts w:hint="eastAsia" w:ascii="宋体" w:hAnsi="宋体"/>
          <w:b/>
          <w:bCs/>
          <w:i/>
          <w:iCs/>
          <w:sz w:val="28"/>
          <w:szCs w:val="28"/>
          <w:u w:val="single"/>
        </w:rPr>
        <w:t>，勘察人不得</w:t>
      </w:r>
      <w:r>
        <w:rPr>
          <w:rFonts w:ascii="宋体" w:hAnsi="宋体"/>
          <w:b/>
          <w:bCs/>
          <w:i/>
          <w:iCs/>
          <w:sz w:val="28"/>
          <w:szCs w:val="28"/>
          <w:u w:val="single"/>
        </w:rPr>
        <w:t>主张该条款</w:t>
      </w:r>
      <w:r>
        <w:rPr>
          <w:rFonts w:hint="eastAsia" w:ascii="宋体" w:hAnsi="宋体"/>
          <w:b/>
          <w:bCs/>
          <w:i/>
          <w:iCs/>
          <w:sz w:val="28"/>
          <w:szCs w:val="28"/>
          <w:u w:val="single"/>
        </w:rPr>
        <w:t>不</w:t>
      </w:r>
      <w:r>
        <w:rPr>
          <w:rFonts w:ascii="宋体" w:hAnsi="宋体"/>
          <w:b/>
          <w:bCs/>
          <w:i/>
          <w:iCs/>
          <w:sz w:val="28"/>
          <w:szCs w:val="28"/>
          <w:u w:val="single"/>
        </w:rPr>
        <w:t>成为合同的内容</w:t>
      </w:r>
      <w:r>
        <w:rPr>
          <w:rFonts w:hint="eastAsia" w:ascii="宋体" w:hAnsi="宋体"/>
          <w:b/>
          <w:bCs/>
          <w:i/>
          <w:iCs/>
          <w:sz w:val="28"/>
          <w:szCs w:val="28"/>
          <w:u w:val="single"/>
        </w:rPr>
        <w:t>或该条款无效。</w:t>
      </w:r>
    </w:p>
    <w:p>
      <w:pPr>
        <w:adjustRightInd w:val="0"/>
        <w:snapToGrid w:val="0"/>
        <w:spacing w:line="570" w:lineRule="exact"/>
        <w:rPr>
          <w:rFonts w:ascii="宋体" w:hAnsi="宋体" w:cs="宋体"/>
          <w:kern w:val="0"/>
          <w:sz w:val="24"/>
        </w:rPr>
      </w:pPr>
      <w:r>
        <w:rPr>
          <w:rFonts w:ascii="宋体" w:hAnsi="宋体" w:cs="宋体"/>
          <w:kern w:val="0"/>
          <w:sz w:val="24"/>
        </w:rPr>
        <w:t>_____________________________________________________________</w:t>
      </w:r>
      <w:r>
        <w:rPr>
          <w:rFonts w:ascii="宋体" w:cs="宋体"/>
          <w:kern w:val="0"/>
          <w:sz w:val="30"/>
          <w:szCs w:val="30"/>
        </w:rPr>
        <w:br w:type="page"/>
      </w:r>
    </w:p>
    <w:p>
      <w:pPr>
        <w:pStyle w:val="3"/>
        <w:keepNext w:val="0"/>
        <w:keepLines w:val="0"/>
        <w:spacing w:line="570" w:lineRule="exact"/>
        <w:rPr>
          <w:rFonts w:ascii="宋体"/>
          <w:kern w:val="0"/>
          <w:sz w:val="28"/>
          <w:szCs w:val="28"/>
        </w:rPr>
      </w:pPr>
      <w:r>
        <w:rPr>
          <w:rFonts w:hint="eastAsia" w:ascii="宋体" w:hAnsi="宋体"/>
          <w:kern w:val="0"/>
          <w:sz w:val="28"/>
          <w:szCs w:val="28"/>
        </w:rPr>
        <w:t>附件</w:t>
      </w:r>
      <w:r>
        <w:rPr>
          <w:rFonts w:ascii="宋体" w:hAnsi="宋体"/>
          <w:kern w:val="0"/>
          <w:sz w:val="28"/>
          <w:szCs w:val="28"/>
        </w:rPr>
        <w:t xml:space="preserve">A  </w:t>
      </w:r>
      <w:r>
        <w:rPr>
          <w:rFonts w:hint="eastAsia" w:ascii="宋体" w:hAnsi="宋体"/>
          <w:kern w:val="0"/>
          <w:sz w:val="28"/>
          <w:szCs w:val="28"/>
        </w:rPr>
        <w:t>勘察任务书及技术要求</w:t>
      </w:r>
    </w:p>
    <w:p>
      <w:pPr>
        <w:pStyle w:val="3"/>
        <w:keepNext w:val="0"/>
        <w:keepLines w:val="0"/>
        <w:spacing w:line="570" w:lineRule="exact"/>
        <w:rPr>
          <w:rFonts w:ascii="宋体"/>
          <w:kern w:val="0"/>
          <w:sz w:val="28"/>
          <w:szCs w:val="28"/>
        </w:rPr>
      </w:pPr>
      <w:r>
        <w:rPr>
          <w:rFonts w:hint="eastAsia" w:ascii="宋体" w:hAnsi="宋体"/>
          <w:kern w:val="0"/>
          <w:sz w:val="28"/>
          <w:szCs w:val="28"/>
        </w:rPr>
        <w:t>附件</w:t>
      </w:r>
      <w:r>
        <w:rPr>
          <w:rFonts w:ascii="宋体" w:hAnsi="宋体"/>
          <w:kern w:val="0"/>
          <w:sz w:val="28"/>
          <w:szCs w:val="28"/>
        </w:rPr>
        <w:t xml:space="preserve">B  </w:t>
      </w:r>
      <w:r>
        <w:rPr>
          <w:rFonts w:hint="eastAsia" w:ascii="宋体" w:hAnsi="宋体"/>
          <w:kern w:val="0"/>
          <w:sz w:val="28"/>
          <w:szCs w:val="28"/>
        </w:rPr>
        <w:t>发包人向勘察人提交有关资料及文件一览表</w:t>
      </w:r>
    </w:p>
    <w:p>
      <w:pPr>
        <w:pStyle w:val="3"/>
        <w:keepNext w:val="0"/>
        <w:keepLines w:val="0"/>
        <w:spacing w:line="570" w:lineRule="exact"/>
        <w:rPr>
          <w:rFonts w:ascii="宋体"/>
          <w:kern w:val="0"/>
          <w:sz w:val="28"/>
          <w:szCs w:val="28"/>
        </w:rPr>
      </w:pPr>
      <w:r>
        <w:rPr>
          <w:rFonts w:hint="eastAsia" w:ascii="宋体" w:hAnsi="宋体"/>
          <w:kern w:val="0"/>
          <w:sz w:val="28"/>
          <w:szCs w:val="28"/>
        </w:rPr>
        <w:t>附件</w:t>
      </w:r>
      <w:r>
        <w:rPr>
          <w:rFonts w:ascii="宋体" w:hAnsi="宋体"/>
          <w:kern w:val="0"/>
          <w:sz w:val="28"/>
          <w:szCs w:val="28"/>
        </w:rPr>
        <w:t xml:space="preserve">C  </w:t>
      </w:r>
      <w:r>
        <w:rPr>
          <w:rFonts w:hint="eastAsia" w:ascii="宋体" w:hAnsi="宋体"/>
          <w:kern w:val="0"/>
          <w:sz w:val="28"/>
          <w:szCs w:val="28"/>
        </w:rPr>
        <w:t>进度计划</w:t>
      </w:r>
    </w:p>
    <w:p>
      <w:pPr>
        <w:pStyle w:val="3"/>
        <w:keepNext w:val="0"/>
        <w:keepLines w:val="0"/>
        <w:spacing w:line="570" w:lineRule="exact"/>
        <w:rPr>
          <w:rFonts w:ascii="宋体" w:hAnsi="宋体"/>
          <w:kern w:val="0"/>
          <w:sz w:val="28"/>
          <w:szCs w:val="28"/>
        </w:rPr>
      </w:pPr>
      <w:r>
        <w:rPr>
          <w:rFonts w:hint="eastAsia" w:ascii="宋体" w:hAnsi="宋体"/>
          <w:kern w:val="0"/>
          <w:sz w:val="28"/>
          <w:szCs w:val="28"/>
        </w:rPr>
        <w:t>附件</w:t>
      </w:r>
      <w:r>
        <w:rPr>
          <w:rFonts w:ascii="宋体" w:hAnsi="宋体"/>
          <w:kern w:val="0"/>
          <w:sz w:val="28"/>
          <w:szCs w:val="28"/>
        </w:rPr>
        <w:t xml:space="preserve">D  </w:t>
      </w:r>
      <w:r>
        <w:rPr>
          <w:rFonts w:hint="eastAsia" w:ascii="宋体" w:hAnsi="宋体"/>
          <w:kern w:val="0"/>
          <w:sz w:val="28"/>
          <w:szCs w:val="28"/>
        </w:rPr>
        <w:t>工作量和费用明细表</w:t>
      </w:r>
    </w:p>
    <w:bookmarkEnd w:id="208"/>
    <w:bookmarkEnd w:id="209"/>
    <w:p>
      <w:pPr>
        <w:pStyle w:val="3"/>
        <w:keepNext w:val="0"/>
        <w:keepLines w:val="0"/>
        <w:spacing w:line="570" w:lineRule="exact"/>
        <w:rPr>
          <w:rFonts w:ascii="宋体" w:hAnsi="宋体"/>
          <w:kern w:val="0"/>
          <w:sz w:val="28"/>
          <w:szCs w:val="28"/>
        </w:rPr>
      </w:pPr>
      <w:r>
        <w:rPr>
          <w:rFonts w:hint="eastAsia" w:ascii="宋体" w:hAnsi="宋体"/>
          <w:kern w:val="0"/>
          <w:sz w:val="28"/>
          <w:szCs w:val="28"/>
        </w:rPr>
        <w:t>附件E：廉政合同</w:t>
      </w:r>
    </w:p>
    <w:p>
      <w:pPr>
        <w:pStyle w:val="3"/>
        <w:keepNext w:val="0"/>
        <w:keepLines w:val="0"/>
        <w:spacing w:line="570" w:lineRule="exact"/>
        <w:rPr>
          <w:rFonts w:ascii="宋体" w:hAnsi="宋体"/>
          <w:kern w:val="0"/>
          <w:sz w:val="28"/>
          <w:szCs w:val="28"/>
        </w:rPr>
      </w:pPr>
      <w:r>
        <w:rPr>
          <w:rFonts w:hint="eastAsia" w:ascii="宋体" w:hAnsi="宋体"/>
          <w:kern w:val="0"/>
          <w:sz w:val="28"/>
          <w:szCs w:val="28"/>
        </w:rPr>
        <w:t>附件F：履约担保</w:t>
      </w:r>
    </w:p>
    <w:p>
      <w:pPr>
        <w:widowControl/>
        <w:jc w:val="left"/>
      </w:pPr>
      <w:r>
        <w:br w:type="page"/>
      </w:r>
    </w:p>
    <w:p>
      <w:pPr>
        <w:rPr>
          <w:rFonts w:ascii="宋体" w:eastAsia="黑体"/>
          <w:b/>
          <w:color w:val="000000"/>
          <w:sz w:val="30"/>
          <w:szCs w:val="30"/>
        </w:rPr>
      </w:pPr>
      <w:r>
        <w:rPr>
          <w:rFonts w:hint="eastAsia" w:ascii="仿宋_GB2312" w:hAnsi="仿宋_GB2312" w:eastAsia="仿宋_GB2312"/>
          <w:b/>
          <w:sz w:val="30"/>
          <w:szCs w:val="28"/>
        </w:rPr>
        <w:t>附件</w:t>
      </w:r>
      <w:r>
        <w:rPr>
          <w:rFonts w:ascii="仿宋_GB2312" w:hAnsi="仿宋_GB2312" w:eastAsia="仿宋_GB2312"/>
          <w:b/>
          <w:sz w:val="30"/>
          <w:szCs w:val="28"/>
        </w:rPr>
        <w:t>E</w:t>
      </w:r>
      <w:r>
        <w:rPr>
          <w:rFonts w:hint="eastAsia" w:ascii="仿宋_GB2312" w:hAnsi="仿宋_GB2312" w:eastAsia="仿宋_GB2312"/>
          <w:b/>
          <w:sz w:val="30"/>
          <w:szCs w:val="28"/>
        </w:rPr>
        <w:t>：</w:t>
      </w:r>
    </w:p>
    <w:p>
      <w:pPr>
        <w:spacing w:line="440" w:lineRule="exact"/>
        <w:ind w:firstLine="2765" w:firstLineChars="950"/>
        <w:jc w:val="center"/>
        <w:rPr>
          <w:rFonts w:ascii="宋体" w:eastAsia="黑体"/>
          <w:b/>
          <w:bCs/>
          <w:color w:val="000000"/>
          <w:sz w:val="30"/>
          <w:szCs w:val="30"/>
        </w:rPr>
      </w:pPr>
      <w:bookmarkStart w:id="210" w:name="_Toc1531456701"/>
      <w:bookmarkStart w:id="211" w:name="_Toc1549561225"/>
      <w:r>
        <w:rPr>
          <w:rFonts w:hint="eastAsia" w:ascii="宋体" w:eastAsia="黑体"/>
          <w:color w:val="000000"/>
          <w:sz w:val="30"/>
          <w:szCs w:val="30"/>
        </w:rPr>
        <w:t>廉政（洁）合同</w:t>
      </w:r>
      <w:bookmarkEnd w:id="210"/>
      <w:bookmarkEnd w:id="211"/>
    </w:p>
    <w:p>
      <w:pPr>
        <w:pStyle w:val="19"/>
        <w:spacing w:line="360" w:lineRule="auto"/>
        <w:ind w:firstLine="402"/>
      </w:pPr>
    </w:p>
    <w:p>
      <w:pPr>
        <w:pStyle w:val="19"/>
        <w:spacing w:line="360" w:lineRule="auto"/>
        <w:ind w:firstLine="924" w:firstLineChars="400"/>
        <w:rPr>
          <w:sz w:val="24"/>
        </w:rPr>
      </w:pPr>
      <w:r>
        <w:rPr>
          <w:rFonts w:hint="eastAsia"/>
          <w:sz w:val="24"/>
        </w:rPr>
        <w:t>甲方（项目业主）：</w:t>
      </w:r>
      <w:r>
        <w:rPr>
          <w:color w:val="FF0000"/>
          <w:sz w:val="24"/>
        </w:rPr>
        <w:t xml:space="preserve">   </w:t>
      </w:r>
      <w:r>
        <w:rPr>
          <w:sz w:val="24"/>
        </w:rPr>
        <w:t xml:space="preserve">                               </w:t>
      </w:r>
    </w:p>
    <w:p>
      <w:pPr>
        <w:pStyle w:val="19"/>
        <w:spacing w:line="360" w:lineRule="auto"/>
        <w:ind w:firstLine="924" w:firstLineChars="400"/>
        <w:rPr>
          <w:sz w:val="24"/>
        </w:rPr>
      </w:pPr>
      <w:r>
        <w:rPr>
          <w:rFonts w:hint="eastAsia"/>
          <w:sz w:val="24"/>
        </w:rPr>
        <w:t>乙方（参与单位）：</w:t>
      </w:r>
    </w:p>
    <w:p>
      <w:pPr>
        <w:pStyle w:val="19"/>
        <w:spacing w:line="360" w:lineRule="auto"/>
        <w:ind w:firstLine="924" w:firstLineChars="400"/>
        <w:rPr>
          <w:sz w:val="24"/>
        </w:rPr>
      </w:pPr>
      <w:r>
        <w:rPr>
          <w:rFonts w:hint="eastAsia"/>
          <w:sz w:val="24"/>
        </w:rPr>
        <w:t>为切实加强政府投资工程建设领域党风廉政建设，确保工程质量优质、资金使用有效、工程建设廉洁高效。经双方协商，签订本廉政合同。</w:t>
      </w:r>
    </w:p>
    <w:p>
      <w:pPr>
        <w:pStyle w:val="19"/>
        <w:spacing w:line="360" w:lineRule="auto"/>
        <w:ind w:firstLine="924" w:firstLineChars="400"/>
        <w:rPr>
          <w:b/>
          <w:bCs/>
          <w:sz w:val="24"/>
        </w:rPr>
      </w:pPr>
      <w:r>
        <w:rPr>
          <w:rFonts w:hint="eastAsia"/>
          <w:b/>
          <w:bCs/>
          <w:sz w:val="24"/>
        </w:rPr>
        <w:t>一、甲方单位及参与人员履行以下廉政义务：</w:t>
      </w:r>
    </w:p>
    <w:p>
      <w:pPr>
        <w:pStyle w:val="19"/>
        <w:spacing w:line="360" w:lineRule="auto"/>
        <w:ind w:firstLine="693" w:firstLineChars="300"/>
        <w:rPr>
          <w:sz w:val="24"/>
        </w:rPr>
      </w:pPr>
      <w:r>
        <w:rPr>
          <w:rFonts w:hint="eastAsia"/>
          <w:sz w:val="24"/>
        </w:rPr>
        <w:t>（一）严格遵守党和国家有关法律、法规和廉政规定，严格执行合同文件和基本建设程序。</w:t>
      </w:r>
    </w:p>
    <w:p>
      <w:pPr>
        <w:pStyle w:val="19"/>
        <w:spacing w:line="360" w:lineRule="auto"/>
        <w:ind w:firstLine="693" w:firstLineChars="300"/>
        <w:rPr>
          <w:sz w:val="24"/>
        </w:rPr>
      </w:pPr>
      <w:r>
        <w:rPr>
          <w:rFonts w:hint="eastAsia"/>
          <w:sz w:val="24"/>
        </w:rPr>
        <w:t>（二）不向工程建设项目参与主体及其相关方索要钱物。</w:t>
      </w:r>
    </w:p>
    <w:p>
      <w:pPr>
        <w:pStyle w:val="19"/>
        <w:spacing w:line="360" w:lineRule="auto"/>
        <w:ind w:firstLine="693" w:firstLineChars="300"/>
        <w:rPr>
          <w:sz w:val="24"/>
        </w:rPr>
      </w:pPr>
      <w:r>
        <w:rPr>
          <w:rFonts w:hint="eastAsia"/>
          <w:sz w:val="24"/>
        </w:rPr>
        <w:t>（三）不接受工程建设项目参与主体及其相关方赠送的钱物、安排的宴请、健身、娱乐等活动。</w:t>
      </w:r>
    </w:p>
    <w:p>
      <w:pPr>
        <w:pStyle w:val="19"/>
        <w:spacing w:line="360" w:lineRule="auto"/>
        <w:ind w:firstLine="693" w:firstLineChars="300"/>
        <w:rPr>
          <w:sz w:val="24"/>
        </w:rPr>
      </w:pPr>
      <w:r>
        <w:rPr>
          <w:rFonts w:hint="eastAsia"/>
          <w:sz w:val="24"/>
        </w:rPr>
        <w:t>（四）不在工程建设项目参与主体及其相关方报销应由项目业主单位或本人支付的费用。</w:t>
      </w:r>
    </w:p>
    <w:p>
      <w:pPr>
        <w:pStyle w:val="19"/>
        <w:spacing w:line="360" w:lineRule="auto"/>
        <w:ind w:firstLine="693" w:firstLineChars="300"/>
        <w:rPr>
          <w:sz w:val="24"/>
        </w:rPr>
      </w:pPr>
      <w:r>
        <w:rPr>
          <w:rFonts w:hint="eastAsia"/>
          <w:sz w:val="24"/>
        </w:rPr>
        <w:t>（五）不要求、暗示或接受工程建设项目参与主体及其相关方为本人、亲属、身边工作人员及相关利害关系人等提供原材料供应、工程分包等利益安排。</w:t>
      </w:r>
    </w:p>
    <w:p>
      <w:pPr>
        <w:pStyle w:val="19"/>
        <w:spacing w:line="360" w:lineRule="auto"/>
        <w:ind w:firstLine="693" w:firstLineChars="300"/>
        <w:rPr>
          <w:sz w:val="24"/>
        </w:rPr>
      </w:pPr>
      <w:r>
        <w:rPr>
          <w:rFonts w:hint="eastAsia"/>
          <w:sz w:val="24"/>
        </w:rPr>
        <w:t>（六）不私下接触工程建设项目其他参与主体的相关人员。</w:t>
      </w:r>
    </w:p>
    <w:p>
      <w:pPr>
        <w:pStyle w:val="19"/>
        <w:spacing w:line="360" w:lineRule="auto"/>
        <w:ind w:firstLine="924" w:firstLineChars="400"/>
        <w:rPr>
          <w:b/>
          <w:bCs/>
          <w:sz w:val="24"/>
        </w:rPr>
      </w:pPr>
      <w:r>
        <w:rPr>
          <w:rFonts w:hint="eastAsia"/>
          <w:b/>
          <w:bCs/>
          <w:sz w:val="24"/>
        </w:rPr>
        <w:t>二、乙方单位及参与人员履行以下廉洁义务：</w:t>
      </w:r>
    </w:p>
    <w:p>
      <w:pPr>
        <w:pStyle w:val="19"/>
        <w:spacing w:line="360" w:lineRule="auto"/>
        <w:ind w:firstLine="693" w:firstLineChars="300"/>
        <w:rPr>
          <w:sz w:val="24"/>
        </w:rPr>
      </w:pPr>
      <w:r>
        <w:rPr>
          <w:rFonts w:hint="eastAsia"/>
          <w:sz w:val="24"/>
        </w:rPr>
        <w:t>（一）严格遵守党和国家有关法律、法规和廉政规定，严格执行合同文件，不以违纪违规及违法手段谋取不正当利益。</w:t>
      </w:r>
    </w:p>
    <w:p>
      <w:pPr>
        <w:pStyle w:val="19"/>
        <w:spacing w:line="360" w:lineRule="auto"/>
        <w:ind w:firstLine="693" w:firstLineChars="300"/>
        <w:rPr>
          <w:sz w:val="24"/>
        </w:rPr>
      </w:pPr>
      <w:r>
        <w:rPr>
          <w:rFonts w:hint="eastAsia"/>
          <w:sz w:val="24"/>
        </w:rPr>
        <w:t>（二）不向工程建设项目业主及其他参与主体和相关人员赠送各种钱物。</w:t>
      </w:r>
    </w:p>
    <w:p>
      <w:pPr>
        <w:pStyle w:val="19"/>
        <w:spacing w:line="360" w:lineRule="auto"/>
        <w:ind w:firstLine="693" w:firstLineChars="300"/>
        <w:rPr>
          <w:sz w:val="24"/>
        </w:rPr>
      </w:pPr>
      <w:r>
        <w:rPr>
          <w:rFonts w:hint="eastAsia"/>
          <w:sz w:val="24"/>
        </w:rPr>
        <w:t>（三）不向工程建设项目其他参与主体和相关人员索要各种钱物。</w:t>
      </w:r>
    </w:p>
    <w:p>
      <w:pPr>
        <w:pStyle w:val="19"/>
        <w:spacing w:line="360" w:lineRule="auto"/>
        <w:ind w:firstLine="693" w:firstLineChars="300"/>
        <w:rPr>
          <w:sz w:val="24"/>
        </w:rPr>
      </w:pPr>
      <w:r>
        <w:rPr>
          <w:rFonts w:hint="eastAsia"/>
          <w:sz w:val="24"/>
        </w:rPr>
        <w:t>（四）不为工程建设项目业主及其他参与主体报销应由单位或个人支付的费用。</w:t>
      </w:r>
    </w:p>
    <w:p>
      <w:pPr>
        <w:pStyle w:val="19"/>
        <w:spacing w:line="360" w:lineRule="auto"/>
        <w:ind w:firstLine="693" w:firstLineChars="300"/>
        <w:rPr>
          <w:sz w:val="24"/>
        </w:rPr>
      </w:pPr>
      <w:r>
        <w:rPr>
          <w:rFonts w:hint="eastAsia"/>
          <w:sz w:val="24"/>
        </w:rPr>
        <w:t>（五）不为工程建设项目业主工作人员及其他参与主体的相关人员、利害关系人输送利益。</w:t>
      </w:r>
    </w:p>
    <w:p>
      <w:pPr>
        <w:pStyle w:val="19"/>
        <w:spacing w:line="360" w:lineRule="auto"/>
        <w:ind w:firstLine="693" w:firstLineChars="300"/>
        <w:rPr>
          <w:sz w:val="24"/>
        </w:rPr>
      </w:pPr>
      <w:r>
        <w:rPr>
          <w:rFonts w:hint="eastAsia"/>
          <w:sz w:val="24"/>
        </w:rPr>
        <w:t>（六）不为工程建设项目业主及其他参与主体相关人员安排宴请、健身、娱乐等活动。</w:t>
      </w:r>
    </w:p>
    <w:p>
      <w:pPr>
        <w:pStyle w:val="19"/>
        <w:spacing w:line="360" w:lineRule="auto"/>
        <w:ind w:firstLine="924" w:firstLineChars="400"/>
        <w:rPr>
          <w:b/>
          <w:bCs/>
          <w:sz w:val="24"/>
        </w:rPr>
      </w:pPr>
      <w:r>
        <w:rPr>
          <w:rFonts w:hint="eastAsia"/>
          <w:b/>
          <w:bCs/>
          <w:sz w:val="24"/>
        </w:rPr>
        <w:t>三、违约责任</w:t>
      </w:r>
    </w:p>
    <w:p>
      <w:pPr>
        <w:pStyle w:val="19"/>
        <w:spacing w:line="360" w:lineRule="auto"/>
        <w:ind w:firstLine="693" w:firstLineChars="300"/>
        <w:rPr>
          <w:sz w:val="24"/>
        </w:rPr>
      </w:pPr>
      <w:r>
        <w:rPr>
          <w:rFonts w:hint="eastAsia"/>
          <w:sz w:val="24"/>
        </w:rPr>
        <w:t>（一）甲方有违反本合同条款行为的，乙方有权拒绝，并有责任向甲方主管机关或执纪执法机关举报；有关部门依据有关法律法规给予处理；涉嫌犯罪的，移交司法机关追究刑事责任；给乙方造成经济损失的，甲方应予以赔偿。</w:t>
      </w:r>
    </w:p>
    <w:p>
      <w:pPr>
        <w:pStyle w:val="19"/>
        <w:spacing w:line="360" w:lineRule="auto"/>
        <w:ind w:firstLine="693" w:firstLineChars="300"/>
        <w:rPr>
          <w:sz w:val="24"/>
        </w:rPr>
      </w:pPr>
      <w:r>
        <w:rPr>
          <w:rFonts w:hint="eastAsia"/>
          <w:sz w:val="24"/>
        </w:rPr>
        <w:t>（二）乙方有违反本合同条款行为的，甲方应当拒绝，并依据有关法律法规直接给予处理；不能直接处理的，甲方应移交行业主管部门予以处理；涉嫌犯罪的，移交司法机关追究刑事责任；给甲方造成经济损失的，乙方应予以赔偿。</w:t>
      </w:r>
    </w:p>
    <w:p>
      <w:pPr>
        <w:pStyle w:val="19"/>
        <w:spacing w:line="360" w:lineRule="auto"/>
        <w:ind w:firstLine="924" w:firstLineChars="400"/>
        <w:rPr>
          <w:b/>
          <w:bCs/>
          <w:sz w:val="24"/>
        </w:rPr>
      </w:pPr>
      <w:r>
        <w:rPr>
          <w:rFonts w:hint="eastAsia"/>
          <w:b/>
          <w:bCs/>
          <w:sz w:val="24"/>
        </w:rPr>
        <w:t>四、本合同书作为项目建设勘察设计合同的组成部分，与项目建设勘察设计合同具有同等法律效力。经双方签署后立即生效。</w:t>
      </w:r>
    </w:p>
    <w:p>
      <w:pPr>
        <w:pStyle w:val="19"/>
        <w:spacing w:line="360" w:lineRule="auto"/>
        <w:ind w:firstLine="924" w:firstLineChars="400"/>
        <w:rPr>
          <w:sz w:val="24"/>
        </w:rPr>
      </w:pPr>
      <w:r>
        <w:rPr>
          <w:rFonts w:hint="eastAsia"/>
          <w:sz w:val="24"/>
        </w:rPr>
        <w:t>本合同一式三份，甲、乙双方各执一份，存档备案一份。</w:t>
      </w:r>
    </w:p>
    <w:p>
      <w:pPr>
        <w:pStyle w:val="19"/>
        <w:spacing w:line="360" w:lineRule="auto"/>
        <w:ind w:firstLine="462"/>
        <w:rPr>
          <w:sz w:val="24"/>
        </w:rPr>
      </w:pPr>
    </w:p>
    <w:p>
      <w:pPr>
        <w:pStyle w:val="19"/>
        <w:spacing w:line="360" w:lineRule="auto"/>
        <w:ind w:firstLine="462"/>
        <w:rPr>
          <w:sz w:val="24"/>
        </w:rPr>
      </w:pPr>
    </w:p>
    <w:p>
      <w:pPr>
        <w:pStyle w:val="19"/>
        <w:spacing w:line="360" w:lineRule="auto"/>
        <w:ind w:firstLine="462"/>
        <w:rPr>
          <w:sz w:val="24"/>
        </w:rPr>
      </w:pPr>
      <w:r>
        <w:rPr>
          <w:rFonts w:hint="eastAsia"/>
          <w:sz w:val="24"/>
        </w:rPr>
        <w:t>甲方单位（盖章）：</w:t>
      </w:r>
      <w:r>
        <w:rPr>
          <w:sz w:val="24"/>
        </w:rPr>
        <w:t xml:space="preserve">                     </w:t>
      </w:r>
      <w:r>
        <w:rPr>
          <w:rFonts w:hint="eastAsia"/>
          <w:sz w:val="24"/>
        </w:rPr>
        <w:t>乙方单位（盖章）：</w:t>
      </w:r>
    </w:p>
    <w:p>
      <w:pPr>
        <w:pStyle w:val="19"/>
        <w:spacing w:line="360" w:lineRule="auto"/>
        <w:ind w:firstLine="462"/>
        <w:jc w:val="both"/>
        <w:rPr>
          <w:sz w:val="24"/>
        </w:rPr>
      </w:pPr>
      <w:r>
        <w:rPr>
          <w:rFonts w:hint="eastAsia" w:ascii="宋体" w:hAnsi="宋体" w:cs="宋体"/>
          <w:bCs/>
          <w:color w:val="FF0000"/>
          <w:sz w:val="24"/>
          <w:u w:val="single"/>
          <w:shd w:val="clear" w:color="auto" w:fill="FDFEFB"/>
        </w:rPr>
        <w:t xml:space="preserve"> </w:t>
      </w:r>
      <w:r>
        <w:rPr>
          <w:rFonts w:ascii="宋体" w:hAnsi="宋体" w:cs="宋体"/>
          <w:bCs/>
          <w:color w:val="FF0000"/>
          <w:sz w:val="24"/>
          <w:shd w:val="clear" w:color="auto" w:fill="FDFEFB"/>
        </w:rPr>
        <w:t xml:space="preserve">             </w:t>
      </w:r>
      <w:r>
        <w:rPr>
          <w:rFonts w:hint="eastAsia" w:ascii="宋体" w:hAnsi="宋体" w:cs="宋体"/>
          <w:bCs/>
          <w:color w:val="FF0000"/>
          <w:sz w:val="24"/>
          <w:u w:val="single"/>
          <w:shd w:val="clear" w:color="auto" w:fill="FDFEFB"/>
        </w:rPr>
        <w:t xml:space="preserve"> </w:t>
      </w:r>
    </w:p>
    <w:p>
      <w:pPr>
        <w:pStyle w:val="19"/>
        <w:spacing w:line="360" w:lineRule="auto"/>
        <w:ind w:firstLine="462"/>
        <w:rPr>
          <w:sz w:val="24"/>
        </w:rPr>
      </w:pPr>
    </w:p>
    <w:p>
      <w:pPr>
        <w:pStyle w:val="19"/>
        <w:spacing w:line="360" w:lineRule="auto"/>
        <w:ind w:firstLine="462"/>
        <w:rPr>
          <w:sz w:val="24"/>
        </w:rPr>
      </w:pPr>
      <w:r>
        <w:rPr>
          <w:rFonts w:hint="eastAsia"/>
          <w:sz w:val="24"/>
        </w:rPr>
        <w:t>甲方单位主要负责人（签字）：</w:t>
      </w:r>
      <w:r>
        <w:rPr>
          <w:sz w:val="24"/>
        </w:rPr>
        <w:t xml:space="preserve">           </w:t>
      </w:r>
      <w:r>
        <w:rPr>
          <w:rFonts w:hint="eastAsia"/>
          <w:sz w:val="24"/>
        </w:rPr>
        <w:t>乙方单位主要负责人（签字）：</w:t>
      </w:r>
    </w:p>
    <w:p>
      <w:pPr>
        <w:pStyle w:val="19"/>
        <w:spacing w:line="360" w:lineRule="auto"/>
        <w:ind w:firstLine="462"/>
        <w:rPr>
          <w:sz w:val="24"/>
        </w:rPr>
      </w:pPr>
    </w:p>
    <w:p>
      <w:pPr>
        <w:pStyle w:val="19"/>
        <w:spacing w:line="360" w:lineRule="auto"/>
        <w:ind w:firstLine="462"/>
        <w:rPr>
          <w:sz w:val="24"/>
        </w:rPr>
      </w:pPr>
      <w:r>
        <w:rPr>
          <w:rFonts w:hint="eastAsia"/>
          <w:sz w:val="24"/>
        </w:rPr>
        <w:t>甲方项目直接负责人（签字）：</w:t>
      </w:r>
      <w:r>
        <w:rPr>
          <w:sz w:val="24"/>
        </w:rPr>
        <w:t xml:space="preserve">           </w:t>
      </w:r>
      <w:r>
        <w:rPr>
          <w:rFonts w:hint="eastAsia"/>
          <w:sz w:val="24"/>
        </w:rPr>
        <w:t>乙方项目直接负责人（签字）：</w:t>
      </w:r>
    </w:p>
    <w:p>
      <w:pPr>
        <w:pStyle w:val="19"/>
        <w:spacing w:line="360" w:lineRule="auto"/>
        <w:ind w:firstLine="462"/>
        <w:rPr>
          <w:sz w:val="24"/>
        </w:rPr>
      </w:pPr>
    </w:p>
    <w:p>
      <w:pPr>
        <w:pStyle w:val="19"/>
        <w:spacing w:line="360" w:lineRule="auto"/>
        <w:ind w:firstLine="462"/>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spacing w:line="570" w:lineRule="exact"/>
        <w:jc w:val="left"/>
        <w:rPr>
          <w:rFonts w:hAnsi="宋体" w:cs="宋体"/>
          <w:sz w:val="24"/>
        </w:rPr>
      </w:pPr>
    </w:p>
    <w:p>
      <w:pPr>
        <w:pStyle w:val="2"/>
      </w:pPr>
    </w:p>
    <w:p>
      <w:pPr>
        <w:widowControl/>
        <w:jc w:val="left"/>
        <w:rPr>
          <w:rFonts w:ascii="等线" w:hAnsi="等线" w:eastAsia="等线"/>
          <w:sz w:val="24"/>
        </w:rPr>
      </w:pPr>
      <w:r>
        <w:rPr>
          <w:rFonts w:ascii="等线" w:hAnsi="等线" w:eastAsia="等线"/>
          <w:sz w:val="24"/>
        </w:rPr>
        <w:br w:type="page"/>
      </w:r>
      <w:r>
        <w:rPr>
          <w:rFonts w:hint="eastAsia" w:ascii="仿宋_GB2312" w:hAnsi="仿宋_GB2312" w:eastAsia="仿宋_GB2312"/>
          <w:b/>
          <w:sz w:val="30"/>
          <w:szCs w:val="28"/>
        </w:rPr>
        <w:t>附件</w:t>
      </w:r>
      <w:r>
        <w:rPr>
          <w:rFonts w:ascii="仿宋_GB2312" w:hAnsi="仿宋_GB2312" w:eastAsia="仿宋_GB2312"/>
          <w:b/>
          <w:sz w:val="30"/>
          <w:szCs w:val="28"/>
        </w:rPr>
        <w:t>F</w:t>
      </w:r>
      <w:r>
        <w:rPr>
          <w:rFonts w:hint="eastAsia" w:ascii="仿宋_GB2312" w:hAnsi="仿宋_GB2312" w:eastAsia="仿宋_GB2312"/>
          <w:b/>
          <w:sz w:val="30"/>
          <w:szCs w:val="28"/>
        </w:rPr>
        <w:t>：</w:t>
      </w:r>
    </w:p>
    <w:p>
      <w:pPr>
        <w:spacing w:line="360" w:lineRule="auto"/>
        <w:ind w:firstLine="231" w:firstLineChars="100"/>
        <w:jc w:val="center"/>
        <w:rPr>
          <w:rFonts w:ascii="宋体" w:hAnsi="宋体"/>
          <w:b/>
          <w:color w:val="000000"/>
          <w:sz w:val="24"/>
        </w:rPr>
      </w:pPr>
      <w:r>
        <w:rPr>
          <w:rFonts w:hint="eastAsia" w:ascii="宋体" w:hAnsi="宋体"/>
          <w:b/>
          <w:color w:val="000000"/>
          <w:sz w:val="24"/>
        </w:rPr>
        <w:t>履约担保</w:t>
      </w:r>
    </w:p>
    <w:p>
      <w:pPr>
        <w:spacing w:line="360" w:lineRule="auto"/>
        <w:rPr>
          <w:rFonts w:ascii="宋体" w:hAnsi="宋体"/>
          <w:sz w:val="24"/>
          <w:szCs w:val="28"/>
        </w:rPr>
      </w:pPr>
      <w:r>
        <w:rPr>
          <w:rFonts w:ascii="宋体" w:hAnsi="宋体"/>
          <w:color w:val="000000"/>
          <w:sz w:val="24"/>
          <w:u w:val="single"/>
        </w:rPr>
        <w:t xml:space="preserve">                 </w:t>
      </w:r>
      <w:r>
        <w:rPr>
          <w:rFonts w:hint="eastAsia" w:ascii="宋体" w:hAnsi="宋体"/>
          <w:color w:val="000000"/>
          <w:sz w:val="24"/>
        </w:rPr>
        <w:t>（发包人名称）：</w:t>
      </w:r>
    </w:p>
    <w:p>
      <w:pPr>
        <w:spacing w:line="360" w:lineRule="auto"/>
        <w:ind w:firstLine="578" w:firstLineChars="250"/>
        <w:rPr>
          <w:rFonts w:ascii="宋体" w:hAnsi="宋体"/>
          <w:sz w:val="24"/>
          <w:szCs w:val="28"/>
        </w:rPr>
      </w:pPr>
      <w:r>
        <w:rPr>
          <w:rFonts w:hint="eastAsia" w:ascii="宋体" w:hAnsi="宋体"/>
          <w:sz w:val="24"/>
          <w:szCs w:val="28"/>
        </w:rPr>
        <w:t>鉴于</w:t>
      </w:r>
      <w:r>
        <w:rPr>
          <w:rFonts w:ascii="宋体" w:hAnsi="宋体"/>
          <w:sz w:val="24"/>
          <w:szCs w:val="28"/>
          <w:u w:val="single"/>
        </w:rPr>
        <w:t xml:space="preserve">            </w:t>
      </w:r>
      <w:r>
        <w:rPr>
          <w:rFonts w:hint="eastAsia" w:ascii="宋体" w:hAnsi="宋体"/>
          <w:sz w:val="24"/>
          <w:szCs w:val="28"/>
        </w:rPr>
        <w:t>（发包人名称，以下简称</w:t>
      </w:r>
      <w:r>
        <w:rPr>
          <w:rFonts w:ascii="宋体" w:hAnsi="宋体"/>
          <w:sz w:val="24"/>
          <w:szCs w:val="28"/>
        </w:rPr>
        <w:t>“</w:t>
      </w:r>
      <w:r>
        <w:rPr>
          <w:rFonts w:hint="eastAsia" w:ascii="宋体" w:hAnsi="宋体"/>
          <w:sz w:val="24"/>
          <w:szCs w:val="28"/>
        </w:rPr>
        <w:t>发包人</w:t>
      </w:r>
      <w:r>
        <w:rPr>
          <w:rFonts w:ascii="宋体" w:hAnsi="宋体"/>
          <w:sz w:val="24"/>
          <w:szCs w:val="28"/>
        </w:rPr>
        <w:t>”）</w:t>
      </w:r>
      <w:r>
        <w:rPr>
          <w:rFonts w:hint="eastAsia" w:ascii="宋体" w:hAnsi="宋体"/>
          <w:sz w:val="24"/>
          <w:szCs w:val="28"/>
        </w:rPr>
        <w:t>与</w:t>
      </w:r>
      <w:r>
        <w:rPr>
          <w:rFonts w:ascii="宋体" w:hAnsi="宋体"/>
          <w:sz w:val="24"/>
          <w:szCs w:val="28"/>
          <w:u w:val="single"/>
        </w:rPr>
        <w:t xml:space="preserve">            </w:t>
      </w:r>
      <w:r>
        <w:rPr>
          <w:rFonts w:ascii="宋体" w:hAnsi="宋体"/>
          <w:sz w:val="24"/>
          <w:szCs w:val="28"/>
        </w:rPr>
        <w:t>(</w:t>
      </w:r>
      <w:r>
        <w:rPr>
          <w:rFonts w:hint="eastAsia" w:ascii="宋体" w:hAnsi="宋体"/>
          <w:sz w:val="24"/>
          <w:szCs w:val="28"/>
        </w:rPr>
        <w:t>勘察人名称)</w:t>
      </w:r>
      <w:r>
        <w:rPr>
          <w:rFonts w:ascii="宋体" w:hAnsi="宋体"/>
          <w:sz w:val="24"/>
          <w:szCs w:val="28"/>
        </w:rPr>
        <w:t>,</w:t>
      </w:r>
      <w:r>
        <w:rPr>
          <w:rFonts w:hint="eastAsia" w:ascii="宋体" w:hAnsi="宋体"/>
          <w:sz w:val="24"/>
          <w:szCs w:val="28"/>
        </w:rPr>
        <w:t>以下简称“勘察人”)于</w:t>
      </w:r>
      <w:r>
        <w:rPr>
          <w:rFonts w:ascii="宋体" w:hAnsi="宋体"/>
          <w:sz w:val="24"/>
          <w:szCs w:val="28"/>
          <w:u w:val="single"/>
        </w:rPr>
        <w:t xml:space="preserve">        </w:t>
      </w:r>
      <w:r>
        <w:rPr>
          <w:rFonts w:hint="eastAsia" w:ascii="宋体" w:hAnsi="宋体"/>
          <w:sz w:val="24"/>
          <w:szCs w:val="28"/>
        </w:rPr>
        <w:t>年</w:t>
      </w:r>
      <w:r>
        <w:rPr>
          <w:rFonts w:ascii="宋体" w:hAnsi="宋体"/>
          <w:sz w:val="24"/>
          <w:szCs w:val="28"/>
          <w:u w:val="single"/>
        </w:rPr>
        <w:t xml:space="preserve">     </w:t>
      </w:r>
      <w:r>
        <w:rPr>
          <w:rFonts w:hint="eastAsia" w:ascii="宋体" w:hAnsi="宋体"/>
          <w:sz w:val="24"/>
          <w:szCs w:val="28"/>
        </w:rPr>
        <w:t>月</w:t>
      </w:r>
      <w:r>
        <w:rPr>
          <w:rFonts w:ascii="宋体" w:hAnsi="宋体"/>
          <w:sz w:val="24"/>
          <w:szCs w:val="28"/>
          <w:u w:val="single"/>
        </w:rPr>
        <w:t xml:space="preserve">     </w:t>
      </w:r>
      <w:r>
        <w:rPr>
          <w:rFonts w:hint="eastAsia" w:ascii="宋体" w:hAnsi="宋体"/>
          <w:sz w:val="24"/>
          <w:szCs w:val="28"/>
        </w:rPr>
        <w:t>日就</w:t>
      </w:r>
      <w:r>
        <w:rPr>
          <w:rFonts w:ascii="宋体" w:hAnsi="宋体"/>
          <w:sz w:val="24"/>
          <w:szCs w:val="28"/>
          <w:u w:val="single"/>
        </w:rPr>
        <w:t xml:space="preserve">           </w:t>
      </w:r>
      <w:r>
        <w:rPr>
          <w:rFonts w:ascii="宋体" w:hAnsi="宋体"/>
          <w:sz w:val="24"/>
          <w:szCs w:val="28"/>
        </w:rPr>
        <w:t>(</w:t>
      </w:r>
      <w:r>
        <w:rPr>
          <w:rFonts w:hint="eastAsia" w:ascii="宋体" w:hAnsi="宋体"/>
          <w:sz w:val="24"/>
          <w:szCs w:val="28"/>
        </w:rPr>
        <w:t>工程名称)勘察及有关事项协商一致共同签订《建设工程勘察合同》。我方愿意无条件地、不可撤销地就勘察人履行与你方签订的合同，向你方提供连带责任担保。</w:t>
      </w:r>
    </w:p>
    <w:p>
      <w:pPr>
        <w:spacing w:line="360" w:lineRule="auto"/>
        <w:rPr>
          <w:rFonts w:ascii="宋体" w:hAnsi="宋体"/>
          <w:sz w:val="24"/>
          <w:szCs w:val="28"/>
        </w:rPr>
      </w:pPr>
      <w:r>
        <w:rPr>
          <w:rFonts w:ascii="宋体" w:hAnsi="宋体"/>
          <w:sz w:val="24"/>
          <w:szCs w:val="28"/>
        </w:rPr>
        <w:t>1.</w:t>
      </w:r>
      <w:r>
        <w:rPr>
          <w:rFonts w:hint="eastAsia" w:ascii="宋体" w:hAnsi="宋体"/>
          <w:sz w:val="24"/>
          <w:szCs w:val="28"/>
        </w:rPr>
        <w:t>担保金额人民币（大写）</w:t>
      </w:r>
      <w:r>
        <w:rPr>
          <w:rFonts w:ascii="宋体" w:hAnsi="宋体"/>
          <w:sz w:val="24"/>
          <w:szCs w:val="28"/>
          <w:u w:val="single"/>
        </w:rPr>
        <w:t xml:space="preserve">              </w:t>
      </w:r>
      <w:r>
        <w:rPr>
          <w:rFonts w:hint="eastAsia" w:ascii="宋体" w:hAnsi="宋体"/>
          <w:sz w:val="24"/>
          <w:szCs w:val="28"/>
        </w:rPr>
        <w:t>元（¥</w:t>
      </w:r>
      <w:r>
        <w:rPr>
          <w:rFonts w:ascii="宋体" w:hAnsi="宋体"/>
          <w:sz w:val="24"/>
          <w:szCs w:val="28"/>
          <w:u w:val="single"/>
        </w:rPr>
        <w:t xml:space="preserve">               </w:t>
      </w:r>
      <w:r>
        <w:rPr>
          <w:rFonts w:hint="eastAsia" w:ascii="宋体" w:hAnsi="宋体"/>
          <w:sz w:val="24"/>
          <w:szCs w:val="28"/>
        </w:rPr>
        <w:t>）。</w:t>
      </w:r>
    </w:p>
    <w:p>
      <w:pPr>
        <w:spacing w:line="360" w:lineRule="auto"/>
        <w:rPr>
          <w:rFonts w:ascii="宋体" w:hAnsi="宋体"/>
          <w:sz w:val="24"/>
          <w:szCs w:val="28"/>
        </w:rPr>
      </w:pPr>
      <w:r>
        <w:rPr>
          <w:rFonts w:ascii="宋体" w:hAnsi="宋体"/>
          <w:sz w:val="24"/>
          <w:szCs w:val="28"/>
        </w:rPr>
        <w:t>2.</w:t>
      </w:r>
      <w:r>
        <w:rPr>
          <w:rFonts w:hint="eastAsia" w:ascii="宋体" w:hAnsi="宋体"/>
          <w:sz w:val="24"/>
          <w:szCs w:val="28"/>
        </w:rPr>
        <w:t>担保有效期自你方与勘察人签订的合同生效之日起至勘察人完成勘察任务之日止。</w:t>
      </w:r>
    </w:p>
    <w:p>
      <w:pPr>
        <w:spacing w:line="360" w:lineRule="auto"/>
        <w:rPr>
          <w:rFonts w:ascii="宋体" w:hAnsi="宋体"/>
          <w:sz w:val="24"/>
          <w:szCs w:val="28"/>
        </w:rPr>
      </w:pPr>
      <w:r>
        <w:rPr>
          <w:rFonts w:hint="eastAsia" w:ascii="宋体" w:hAnsi="宋体"/>
          <w:sz w:val="24"/>
          <w:szCs w:val="28"/>
        </w:rPr>
        <w:t>3</w:t>
      </w:r>
      <w:r>
        <w:rPr>
          <w:rFonts w:ascii="宋体" w:hAnsi="宋体"/>
          <w:sz w:val="24"/>
          <w:szCs w:val="28"/>
        </w:rPr>
        <w:t>.在本担保有效期内，因勘察人违反合同约定的义务给</w:t>
      </w:r>
      <w:r>
        <w:rPr>
          <w:rFonts w:hint="eastAsia" w:ascii="宋体" w:hAnsi="宋体"/>
          <w:sz w:val="24"/>
          <w:szCs w:val="28"/>
        </w:rPr>
        <w:t>发包人</w:t>
      </w:r>
      <w:r>
        <w:rPr>
          <w:rFonts w:ascii="宋体" w:hAnsi="宋体"/>
          <w:sz w:val="24"/>
          <w:szCs w:val="28"/>
        </w:rPr>
        <w:t>造成经济损失时，</w:t>
      </w:r>
      <w:r>
        <w:rPr>
          <w:rFonts w:hint="eastAsia" w:ascii="宋体" w:hAnsi="宋体"/>
          <w:sz w:val="24"/>
          <w:szCs w:val="28"/>
        </w:rPr>
        <w:t>我方</w:t>
      </w:r>
      <w:r>
        <w:rPr>
          <w:rFonts w:ascii="宋体" w:hAnsi="宋体"/>
          <w:sz w:val="24"/>
          <w:szCs w:val="28"/>
        </w:rPr>
        <w:t>在收到</w:t>
      </w:r>
      <w:r>
        <w:rPr>
          <w:rFonts w:hint="eastAsia" w:ascii="宋体" w:hAnsi="宋体"/>
          <w:sz w:val="24"/>
          <w:szCs w:val="28"/>
        </w:rPr>
        <w:t>你方</w:t>
      </w:r>
      <w:r>
        <w:rPr>
          <w:rFonts w:ascii="宋体" w:hAnsi="宋体"/>
          <w:sz w:val="24"/>
          <w:szCs w:val="28"/>
        </w:rPr>
        <w:t>以书面形式提出的在担保金额内的赔偿要求后，在7天内无条件支付。</w:t>
      </w:r>
    </w:p>
    <w:p>
      <w:pPr>
        <w:spacing w:line="360" w:lineRule="auto"/>
        <w:rPr>
          <w:rFonts w:ascii="宋体" w:hAnsi="宋体"/>
          <w:sz w:val="24"/>
          <w:szCs w:val="28"/>
        </w:rPr>
      </w:pPr>
      <w:r>
        <w:rPr>
          <w:rFonts w:ascii="宋体" w:hAnsi="宋体"/>
          <w:sz w:val="24"/>
          <w:szCs w:val="28"/>
        </w:rPr>
        <w:t>4.</w:t>
      </w:r>
      <w:r>
        <w:rPr>
          <w:rFonts w:hint="eastAsia" w:ascii="宋体" w:hAnsi="宋体"/>
          <w:sz w:val="24"/>
          <w:szCs w:val="28"/>
        </w:rPr>
        <w:t>你方和勘察人按合同约定变更合同时，我方承担本担保规定的义务不便。</w:t>
      </w:r>
    </w:p>
    <w:p>
      <w:pPr>
        <w:spacing w:line="360" w:lineRule="auto"/>
        <w:rPr>
          <w:rFonts w:ascii="宋体" w:hAnsi="宋体"/>
          <w:sz w:val="24"/>
          <w:szCs w:val="28"/>
        </w:rPr>
      </w:pPr>
      <w:r>
        <w:rPr>
          <w:rFonts w:ascii="宋体" w:hAnsi="宋体"/>
          <w:sz w:val="24"/>
          <w:szCs w:val="28"/>
        </w:rPr>
        <w:t>5. 因本保函发生的纠纷，可由双方协商解决，协商不成的，任何一方均可</w:t>
      </w:r>
      <w:r>
        <w:rPr>
          <w:rFonts w:hint="eastAsia" w:ascii="宋体" w:hAnsi="宋体"/>
          <w:sz w:val="24"/>
          <w:szCs w:val="28"/>
        </w:rPr>
        <w:t>向发包人所在地人民法院提起诉讼</w:t>
      </w:r>
      <w:r>
        <w:rPr>
          <w:rFonts w:ascii="宋体" w:hAnsi="宋体"/>
          <w:sz w:val="24"/>
          <w:szCs w:val="28"/>
        </w:rPr>
        <w:t>。</w:t>
      </w:r>
    </w:p>
    <w:p>
      <w:pPr>
        <w:spacing w:line="360" w:lineRule="auto"/>
        <w:rPr>
          <w:rFonts w:ascii="宋体" w:hAnsi="宋体"/>
          <w:sz w:val="24"/>
          <w:szCs w:val="28"/>
        </w:rPr>
      </w:pPr>
      <w:r>
        <w:rPr>
          <w:rFonts w:ascii="宋体" w:hAnsi="宋体"/>
          <w:sz w:val="24"/>
          <w:szCs w:val="28"/>
        </w:rPr>
        <w:t>6. 本保函自</w:t>
      </w:r>
      <w:r>
        <w:rPr>
          <w:rFonts w:hint="eastAsia" w:ascii="宋体" w:hAnsi="宋体"/>
          <w:sz w:val="24"/>
          <w:szCs w:val="28"/>
        </w:rPr>
        <w:t>我方</w:t>
      </w:r>
      <w:r>
        <w:rPr>
          <w:rFonts w:ascii="宋体" w:hAnsi="宋体"/>
          <w:sz w:val="24"/>
          <w:szCs w:val="28"/>
        </w:rPr>
        <w:t>法定代表人（或其授权代理人）签字并加盖公章之日起生效。</w:t>
      </w:r>
    </w:p>
    <w:p>
      <w:pPr>
        <w:spacing w:line="360" w:lineRule="auto"/>
        <w:rPr>
          <w:rFonts w:ascii="宋体" w:hAnsi="宋体"/>
          <w:sz w:val="24"/>
          <w:szCs w:val="28"/>
        </w:rPr>
      </w:pPr>
    </w:p>
    <w:p>
      <w:pPr>
        <w:spacing w:line="360" w:lineRule="auto"/>
        <w:rPr>
          <w:rFonts w:ascii="宋体" w:hAnsi="宋体"/>
          <w:sz w:val="24"/>
          <w:szCs w:val="28"/>
        </w:rPr>
      </w:pPr>
      <w:r>
        <w:rPr>
          <w:rFonts w:hint="eastAsia" w:ascii="宋体" w:hAnsi="宋体"/>
          <w:sz w:val="24"/>
          <w:szCs w:val="28"/>
        </w:rPr>
        <w:t>担保人：</w:t>
      </w:r>
      <w:r>
        <w:rPr>
          <w:rFonts w:ascii="宋体" w:hAnsi="宋体"/>
          <w:sz w:val="24"/>
          <w:szCs w:val="28"/>
          <w:u w:val="single"/>
        </w:rPr>
        <w:t xml:space="preserve">                    </w:t>
      </w:r>
      <w:r>
        <w:rPr>
          <w:rFonts w:hint="eastAsia" w:ascii="宋体" w:hAnsi="宋体"/>
          <w:sz w:val="24"/>
          <w:szCs w:val="28"/>
        </w:rPr>
        <w:t>（单位盖章）</w:t>
      </w:r>
    </w:p>
    <w:p>
      <w:pPr>
        <w:spacing w:line="360" w:lineRule="auto"/>
        <w:rPr>
          <w:rFonts w:ascii="宋体" w:hAnsi="宋体"/>
          <w:sz w:val="24"/>
          <w:szCs w:val="28"/>
        </w:rPr>
      </w:pPr>
      <w:r>
        <w:rPr>
          <w:rFonts w:hint="eastAsia" w:ascii="宋体" w:hAnsi="宋体"/>
          <w:sz w:val="24"/>
          <w:szCs w:val="28"/>
        </w:rPr>
        <w:t>法定代表人或其委托代理人：</w:t>
      </w:r>
      <w:r>
        <w:rPr>
          <w:rFonts w:ascii="宋体" w:hAnsi="宋体"/>
          <w:sz w:val="24"/>
          <w:szCs w:val="28"/>
          <w:u w:val="single"/>
        </w:rPr>
        <w:t xml:space="preserve">             </w:t>
      </w:r>
      <w:r>
        <w:rPr>
          <w:rFonts w:hint="eastAsia" w:ascii="宋体" w:hAnsi="宋体"/>
          <w:sz w:val="24"/>
          <w:szCs w:val="28"/>
        </w:rPr>
        <w:t>（签字）</w:t>
      </w:r>
    </w:p>
    <w:p>
      <w:pPr>
        <w:spacing w:line="360" w:lineRule="auto"/>
        <w:rPr>
          <w:rFonts w:ascii="宋体" w:hAnsi="宋体"/>
          <w:sz w:val="24"/>
          <w:szCs w:val="28"/>
        </w:rPr>
      </w:pPr>
      <w:r>
        <w:rPr>
          <w:rFonts w:hint="eastAsia" w:ascii="宋体" w:hAnsi="宋体"/>
          <w:sz w:val="24"/>
          <w:szCs w:val="28"/>
        </w:rPr>
        <w:t>地址：</w:t>
      </w:r>
      <w:r>
        <w:rPr>
          <w:rFonts w:hint="eastAsia" w:ascii="宋体" w:hAnsi="宋体"/>
          <w:sz w:val="24"/>
          <w:szCs w:val="28"/>
          <w:u w:val="single"/>
        </w:rPr>
        <w:t xml:space="preserve"> </w:t>
      </w:r>
      <w:r>
        <w:rPr>
          <w:rFonts w:ascii="宋体" w:hAnsi="宋体"/>
          <w:sz w:val="24"/>
          <w:szCs w:val="28"/>
          <w:u w:val="single"/>
        </w:rPr>
        <w:t xml:space="preserve">                      </w:t>
      </w:r>
    </w:p>
    <w:p>
      <w:pPr>
        <w:spacing w:line="360" w:lineRule="auto"/>
        <w:rPr>
          <w:rFonts w:ascii="宋体" w:hAnsi="宋体"/>
          <w:sz w:val="24"/>
          <w:szCs w:val="28"/>
        </w:rPr>
      </w:pPr>
      <w:r>
        <w:rPr>
          <w:rFonts w:hint="eastAsia" w:ascii="宋体" w:hAnsi="宋体"/>
          <w:sz w:val="24"/>
          <w:szCs w:val="28"/>
        </w:rPr>
        <w:t>邮政编码：</w:t>
      </w:r>
      <w:r>
        <w:rPr>
          <w:rFonts w:hint="eastAsia" w:ascii="宋体" w:hAnsi="宋体"/>
          <w:sz w:val="24"/>
          <w:szCs w:val="28"/>
          <w:u w:val="single"/>
        </w:rPr>
        <w:t xml:space="preserve"> </w:t>
      </w:r>
      <w:r>
        <w:rPr>
          <w:rFonts w:ascii="宋体" w:hAnsi="宋体"/>
          <w:sz w:val="24"/>
          <w:szCs w:val="28"/>
          <w:u w:val="single"/>
        </w:rPr>
        <w:t xml:space="preserve">                  </w:t>
      </w:r>
    </w:p>
    <w:p>
      <w:pPr>
        <w:spacing w:line="360" w:lineRule="auto"/>
        <w:rPr>
          <w:rFonts w:ascii="宋体" w:hAnsi="宋体"/>
          <w:sz w:val="24"/>
          <w:szCs w:val="28"/>
        </w:rPr>
      </w:pPr>
      <w:r>
        <w:rPr>
          <w:rFonts w:hint="eastAsia" w:ascii="宋体" w:hAnsi="宋体"/>
          <w:sz w:val="24"/>
          <w:szCs w:val="28"/>
        </w:rPr>
        <w:t>电话：</w:t>
      </w:r>
      <w:r>
        <w:rPr>
          <w:rFonts w:hint="eastAsia" w:ascii="宋体" w:hAnsi="宋体"/>
          <w:sz w:val="24"/>
          <w:szCs w:val="28"/>
          <w:u w:val="single"/>
        </w:rPr>
        <w:t xml:space="preserve"> </w:t>
      </w:r>
      <w:r>
        <w:rPr>
          <w:rFonts w:ascii="宋体" w:hAnsi="宋体"/>
          <w:sz w:val="24"/>
          <w:szCs w:val="28"/>
          <w:u w:val="single"/>
        </w:rPr>
        <w:t xml:space="preserve">                      </w:t>
      </w:r>
    </w:p>
    <w:p>
      <w:pPr>
        <w:spacing w:line="360" w:lineRule="auto"/>
        <w:rPr>
          <w:rFonts w:ascii="宋体" w:hAnsi="宋体"/>
          <w:sz w:val="24"/>
          <w:szCs w:val="28"/>
          <w:u w:val="single"/>
        </w:rPr>
      </w:pPr>
      <w:r>
        <w:rPr>
          <w:rFonts w:hint="eastAsia" w:ascii="宋体" w:hAnsi="宋体"/>
          <w:sz w:val="24"/>
          <w:szCs w:val="28"/>
        </w:rPr>
        <w:t>传真：</w:t>
      </w:r>
      <w:r>
        <w:rPr>
          <w:rFonts w:hint="eastAsia" w:ascii="宋体" w:hAnsi="宋体"/>
          <w:sz w:val="24"/>
          <w:szCs w:val="28"/>
          <w:u w:val="single"/>
        </w:rPr>
        <w:t xml:space="preserve"> </w:t>
      </w:r>
      <w:r>
        <w:rPr>
          <w:rFonts w:ascii="宋体" w:hAnsi="宋体"/>
          <w:sz w:val="24"/>
          <w:szCs w:val="28"/>
          <w:u w:val="single"/>
        </w:rPr>
        <w:t xml:space="preserve">                      </w:t>
      </w:r>
    </w:p>
    <w:p>
      <w:pPr>
        <w:spacing w:line="360" w:lineRule="auto"/>
        <w:rPr>
          <w:rFonts w:ascii="宋体" w:hAnsi="宋体"/>
          <w:sz w:val="24"/>
          <w:szCs w:val="28"/>
        </w:rPr>
      </w:pPr>
    </w:p>
    <w:p>
      <w:pPr>
        <w:spacing w:line="360" w:lineRule="auto"/>
        <w:rPr>
          <w:rFonts w:ascii="宋体" w:hAnsi="宋体"/>
          <w:sz w:val="24"/>
          <w:szCs w:val="28"/>
        </w:rPr>
      </w:pPr>
    </w:p>
    <w:p>
      <w:pPr>
        <w:spacing w:line="360" w:lineRule="auto"/>
        <w:ind w:firstLine="3350" w:firstLineChars="1450"/>
        <w:rPr>
          <w:rFonts w:ascii="宋体" w:hAnsi="宋体"/>
          <w:sz w:val="24"/>
          <w:szCs w:val="28"/>
        </w:rPr>
      </w:pPr>
      <w:r>
        <w:rPr>
          <w:rFonts w:ascii="宋体" w:hAnsi="宋体"/>
          <w:sz w:val="24"/>
          <w:szCs w:val="28"/>
          <w:u w:val="single"/>
        </w:rPr>
        <w:t xml:space="preserve">      </w:t>
      </w:r>
      <w:r>
        <w:rPr>
          <w:rFonts w:hint="eastAsia" w:ascii="宋体" w:hAnsi="宋体"/>
          <w:sz w:val="24"/>
          <w:szCs w:val="28"/>
        </w:rPr>
        <w:t>年</w:t>
      </w:r>
      <w:r>
        <w:rPr>
          <w:rFonts w:ascii="宋体" w:hAnsi="宋体"/>
          <w:sz w:val="24"/>
          <w:szCs w:val="28"/>
          <w:u w:val="single"/>
        </w:rPr>
        <w:t xml:space="preserve">     </w:t>
      </w:r>
      <w:r>
        <w:rPr>
          <w:rFonts w:hint="eastAsia" w:ascii="宋体" w:hAnsi="宋体"/>
          <w:sz w:val="24"/>
          <w:szCs w:val="28"/>
        </w:rPr>
        <w:t>月</w:t>
      </w:r>
      <w:r>
        <w:rPr>
          <w:rFonts w:ascii="宋体" w:hAnsi="宋体"/>
          <w:sz w:val="24"/>
          <w:szCs w:val="28"/>
          <w:u w:val="single"/>
        </w:rPr>
        <w:t xml:space="preserve">      </w:t>
      </w:r>
      <w:r>
        <w:rPr>
          <w:rFonts w:hint="eastAsia" w:ascii="宋体" w:hAnsi="宋体"/>
          <w:sz w:val="24"/>
          <w:szCs w:val="28"/>
        </w:rPr>
        <w:t>日</w:t>
      </w:r>
    </w:p>
    <w:p>
      <w:pPr>
        <w:rPr>
          <w:rFonts w:ascii="等线" w:hAnsi="等线" w:eastAsia="等线"/>
          <w:sz w:val="24"/>
        </w:rPr>
      </w:pPr>
    </w:p>
    <w:p/>
    <w:p/>
    <w:sectPr>
      <w:footerReference r:id="rId8" w:type="default"/>
      <w:footerReference r:id="rId9" w:type="even"/>
      <w:pgSz w:w="11906" w:h="16838"/>
      <w:pgMar w:top="1418" w:right="1274" w:bottom="1276" w:left="1560" w:header="1701" w:footer="1035" w:gutter="0"/>
      <w:pgNumType w:fmt="decimal"/>
      <w:cols w:space="720" w:num="1"/>
      <w:docGrid w:type="linesAndChars" w:linePitch="312"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Style w:val="20"/>
                              <w:rFonts w:ascii="宋体"/>
                              <w:sz w:val="24"/>
                            </w:rPr>
                          </w:pPr>
                          <w:r>
                            <w:rPr>
                              <w:rFonts w:ascii="宋体" w:hAnsi="宋体"/>
                              <w:sz w:val="24"/>
                            </w:rPr>
                            <w:fldChar w:fldCharType="begin"/>
                          </w:r>
                          <w:r>
                            <w:rPr>
                              <w:rStyle w:val="20"/>
                              <w:rFonts w:ascii="宋体" w:hAnsi="宋体"/>
                              <w:sz w:val="24"/>
                            </w:rPr>
                            <w:instrText xml:space="preserve">PAGE  </w:instrText>
                          </w:r>
                          <w:r>
                            <w:rPr>
                              <w:rFonts w:ascii="宋体" w:hAnsi="宋体"/>
                              <w:sz w:val="24"/>
                            </w:rPr>
                            <w:fldChar w:fldCharType="separate"/>
                          </w:r>
                          <w:r>
                            <w:rPr>
                              <w:rStyle w:val="20"/>
                              <w:rFonts w:ascii="宋体" w:hAnsi="宋体"/>
                              <w:sz w:val="24"/>
                            </w:rPr>
                            <w:t>9</w:t>
                          </w:r>
                          <w:r>
                            <w:rPr>
                              <w:rFonts w:ascii="宋体" w:hAnsi="宋体"/>
                              <w:sz w:val="24"/>
                            </w:rPr>
                            <w:fldChar w:fldCharType="end"/>
                          </w: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7"/>
                      <w:rPr>
                        <w:rStyle w:val="20"/>
                        <w:rFonts w:ascii="宋体"/>
                        <w:sz w:val="24"/>
                      </w:rPr>
                    </w:pPr>
                    <w:r>
                      <w:rPr>
                        <w:rFonts w:ascii="宋体" w:hAnsi="宋体"/>
                        <w:sz w:val="24"/>
                      </w:rPr>
                      <w:fldChar w:fldCharType="begin"/>
                    </w:r>
                    <w:r>
                      <w:rPr>
                        <w:rStyle w:val="20"/>
                        <w:rFonts w:ascii="宋体" w:hAnsi="宋体"/>
                        <w:sz w:val="24"/>
                      </w:rPr>
                      <w:instrText xml:space="preserve">PAGE  </w:instrText>
                    </w:r>
                    <w:r>
                      <w:rPr>
                        <w:rFonts w:ascii="宋体" w:hAnsi="宋体"/>
                        <w:sz w:val="24"/>
                      </w:rPr>
                      <w:fldChar w:fldCharType="separate"/>
                    </w:r>
                    <w:r>
                      <w:rPr>
                        <w:rStyle w:val="20"/>
                        <w:rFonts w:ascii="宋体" w:hAnsi="宋体"/>
                        <w:sz w:val="24"/>
                      </w:rPr>
                      <w:t>9</w:t>
                    </w:r>
                    <w:r>
                      <w:rPr>
                        <w:rFonts w:ascii="宋体" w:hAnsi="宋体"/>
                        <w:sz w:val="24"/>
                      </w:rPr>
                      <w:fldChar w:fldCharType="end"/>
                    </w: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20"/>
      </w:rPr>
    </w:pPr>
    <w:r>
      <w:fldChar w:fldCharType="begin"/>
    </w:r>
    <w:r>
      <w:rPr>
        <w:rStyle w:val="20"/>
      </w:rPr>
      <w:instrText xml:space="preserve">PAGE  </w:instrText>
    </w:r>
    <w:r>
      <w:fldChar w:fldCharType="separate"/>
    </w:r>
    <w:r>
      <w:rPr>
        <w:rStyle w:val="20"/>
      </w:rPr>
      <w:t>8</w: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mc:Fallback>
      </mc:AlternateContent>
    </w:r>
    <w:r>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4"/>
      </w:rPr>
    </w:pPr>
    <w:r>
      <w:fldChar w:fldCharType="begin"/>
    </w:r>
    <w:r>
      <w:rPr>
        <w:rStyle w:val="14"/>
      </w:rPr>
      <w:instrText xml:space="preserve">PAGE  </w:instrText>
    </w:r>
    <w:r>
      <w:fldChar w:fldCharType="end"/>
    </w:r>
  </w:p>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zZDU0YjQxMDE5YzkxMDA3YTBlMjJjMmM5YmFjNGUifQ=="/>
  </w:docVars>
  <w:rsids>
    <w:rsidRoot w:val="5D91505A"/>
    <w:rsid w:val="31342855"/>
    <w:rsid w:val="5D91505A"/>
    <w:rsid w:val="5F6B6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9"/>
    <w:pPr>
      <w:keepNext/>
      <w:keepLines/>
      <w:spacing w:before="340" w:after="330" w:line="576" w:lineRule="auto"/>
      <w:outlineLvl w:val="0"/>
    </w:pPr>
    <w:rPr>
      <w:b/>
      <w:kern w:val="44"/>
      <w:sz w:val="32"/>
    </w:rPr>
  </w:style>
  <w:style w:type="paragraph" w:styleId="4">
    <w:name w:val="heading 2"/>
    <w:basedOn w:val="1"/>
    <w:next w:val="1"/>
    <w:qFormat/>
    <w:uiPriority w:val="0"/>
    <w:pPr>
      <w:keepNext/>
      <w:keepLines/>
      <w:spacing w:line="413" w:lineRule="auto"/>
      <w:outlineLvl w:val="1"/>
    </w:pPr>
    <w:rPr>
      <w:rFonts w:ascii="Cambria" w:hAnsi="Cambria"/>
      <w:b/>
      <w:kern w:val="0"/>
      <w:sz w:val="32"/>
      <w:szCs w:val="20"/>
    </w:rPr>
  </w:style>
  <w:style w:type="paragraph" w:styleId="5">
    <w:name w:val="heading 3"/>
    <w:basedOn w:val="1"/>
    <w:next w:val="1"/>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13">
    <w:name w:val="Default Paragraph Font"/>
    <w:semiHidden/>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rPr>
      <w:sz w:val="24"/>
    </w:rPr>
  </w:style>
  <w:style w:type="paragraph" w:styleId="6">
    <w:name w:val="toc 3"/>
    <w:basedOn w:val="1"/>
    <w:next w:val="1"/>
    <w:qFormat/>
    <w:uiPriority w:val="0"/>
    <w:pPr>
      <w:ind w:left="840" w:leftChars="40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pPr>
      <w:tabs>
        <w:tab w:val="left" w:pos="540"/>
        <w:tab w:val="right" w:leader="dot" w:pos="9350"/>
      </w:tabs>
    </w:pPr>
  </w:style>
  <w:style w:type="paragraph" w:styleId="10">
    <w:name w:val="toc 2"/>
    <w:basedOn w:val="1"/>
    <w:next w:val="1"/>
    <w:qFormat/>
    <w:uiPriority w:val="0"/>
    <w:pPr>
      <w:ind w:left="420" w:leftChars="200"/>
    </w:pPr>
  </w:style>
  <w:style w:type="paragraph" w:styleId="11">
    <w:name w:val="Title"/>
    <w:basedOn w:val="1"/>
    <w:qFormat/>
    <w:uiPriority w:val="0"/>
    <w:pPr>
      <w:spacing w:before="240" w:after="60"/>
      <w:jc w:val="center"/>
      <w:outlineLvl w:val="0"/>
    </w:pPr>
    <w:rPr>
      <w:rFonts w:ascii="Arial" w:hAnsi="Arial" w:cs="Arial"/>
      <w:b/>
      <w:bCs/>
      <w:sz w:val="32"/>
      <w:szCs w:val="32"/>
    </w:rPr>
  </w:style>
  <w:style w:type="character" w:styleId="14">
    <w:name w:val="page number"/>
    <w:basedOn w:val="13"/>
    <w:qFormat/>
    <w:uiPriority w:val="0"/>
  </w:style>
  <w:style w:type="character" w:styleId="15">
    <w:name w:val="Hyperlink"/>
    <w:qFormat/>
    <w:uiPriority w:val="0"/>
    <w:rPr>
      <w:rFonts w:cs="Times New Roman"/>
      <w:color w:val="0000FF"/>
      <w:u w:val="single"/>
    </w:rPr>
  </w:style>
  <w:style w:type="paragraph" w:customStyle="1" w:styleId="16">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17">
    <w:name w:val="TOC 标题1"/>
    <w:basedOn w:val="3"/>
    <w:next w:val="1"/>
    <w:qFormat/>
    <w:uiPriority w:val="0"/>
    <w:pPr>
      <w:outlineLvl w:val="9"/>
    </w:pPr>
    <w:rPr>
      <w:rFonts w:ascii="Calibri" w:hAnsi="Calibri"/>
    </w:rPr>
  </w:style>
  <w:style w:type="paragraph" w:styleId="18">
    <w:name w:val="List Paragraph"/>
    <w:basedOn w:val="1"/>
    <w:qFormat/>
    <w:uiPriority w:val="1"/>
    <w:pPr>
      <w:spacing w:before="90"/>
      <w:ind w:left="100" w:firstLine="780"/>
    </w:pPr>
    <w:rPr>
      <w:rFonts w:ascii="宋体" w:hAnsi="宋体" w:cs="宋体"/>
    </w:rPr>
  </w:style>
  <w:style w:type="paragraph" w:customStyle="1" w:styleId="19">
    <w:name w:val="列表段落1"/>
    <w:basedOn w:val="1"/>
    <w:qFormat/>
    <w:uiPriority w:val="0"/>
    <w:pPr>
      <w:ind w:firstLine="420" w:firstLineChars="200"/>
    </w:pPr>
  </w:style>
  <w:style w:type="character" w:customStyle="1" w:styleId="20">
    <w:name w:val="页码1"/>
    <w:qFormat/>
    <w:uiPriority w:val="0"/>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57</Pages>
  <Words>23294</Words>
  <Characters>25553</Characters>
  <Lines>0</Lines>
  <Paragraphs>0</Paragraphs>
  <TotalTime>4</TotalTime>
  <ScaleCrop>false</ScaleCrop>
  <LinksUpToDate>false</LinksUpToDate>
  <CharactersWithSpaces>27713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2020-10-13T02:45:00Z</dcterms:created>
  <dc:creator>only time</dc:creator>
  <cp:lastModifiedBy>登儿哥</cp:lastModifiedBy>
  <dcterms:modified xsi:type="dcterms:W3CDTF">2023-09-18T09:10:11Z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1668D8EA2E9445ED9ED7A1347D7D8D25_12</vt:lpwstr>
  </property>
</Properties>
</file>