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516" w:rsidRDefault="00614557">
      <w:pPr>
        <w:autoSpaceDE w:val="0"/>
        <w:ind w:rightChars="-364" w:right="-764"/>
        <w:rPr>
          <w:rFonts w:asciiTheme="majorEastAsia" w:eastAsiaTheme="majorEastAsia" w:hAnsiTheme="majorEastAsia" w:cstheme="majorEastAsia"/>
          <w:color w:val="000000"/>
          <w:sz w:val="28"/>
          <w:szCs w:val="28"/>
          <w:shd w:val="clear" w:color="auto" w:fill="FFFFFF"/>
          <w:lang w:bidi="ar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8"/>
          <w:szCs w:val="28"/>
          <w:shd w:val="clear" w:color="auto" w:fill="FFFFFF"/>
          <w:lang w:bidi="ar"/>
        </w:rPr>
        <w:t xml:space="preserve"> </w:t>
      </w:r>
    </w:p>
    <w:p w:rsidR="007D1516" w:rsidRDefault="00A866ED">
      <w:pPr>
        <w:autoSpaceDE w:val="0"/>
        <w:ind w:rightChars="-364" w:right="-764"/>
        <w:jc w:val="center"/>
        <w:rPr>
          <w:rFonts w:asciiTheme="majorEastAsia" w:eastAsiaTheme="majorEastAsia" w:hAnsiTheme="majorEastAsia" w:cstheme="majorEastAsia"/>
          <w:color w:val="000000"/>
          <w:sz w:val="44"/>
          <w:szCs w:val="44"/>
          <w:shd w:val="clear" w:color="auto" w:fill="FFFFFF"/>
          <w:lang w:bidi="ar"/>
        </w:rPr>
      </w:pPr>
      <w:r>
        <w:rPr>
          <w:rFonts w:asciiTheme="majorEastAsia" w:eastAsiaTheme="majorEastAsia" w:hAnsiTheme="majorEastAsia" w:cstheme="majorEastAsia" w:hint="eastAsia"/>
          <w:color w:val="000000"/>
          <w:sz w:val="44"/>
          <w:szCs w:val="44"/>
          <w:shd w:val="clear" w:color="auto" w:fill="FFFFFF"/>
          <w:lang w:bidi="ar"/>
        </w:rPr>
        <w:t>高新</w:t>
      </w:r>
      <w:r w:rsidR="00845B59">
        <w:rPr>
          <w:rFonts w:asciiTheme="majorEastAsia" w:eastAsiaTheme="majorEastAsia" w:hAnsiTheme="majorEastAsia" w:cstheme="majorEastAsia" w:hint="eastAsia"/>
          <w:color w:val="000000"/>
          <w:sz w:val="44"/>
          <w:szCs w:val="44"/>
          <w:shd w:val="clear" w:color="auto" w:fill="FFFFFF"/>
          <w:lang w:bidi="ar"/>
        </w:rPr>
        <w:t>区债务举借情况说明</w:t>
      </w:r>
    </w:p>
    <w:p w:rsidR="007D1516" w:rsidRDefault="007D1516">
      <w:pPr>
        <w:autoSpaceDE w:val="0"/>
        <w:ind w:rightChars="-364" w:right="-764"/>
        <w:jc w:val="center"/>
        <w:rPr>
          <w:rFonts w:asciiTheme="majorEastAsia" w:eastAsiaTheme="majorEastAsia" w:hAnsiTheme="majorEastAsia" w:cstheme="majorEastAsia"/>
          <w:color w:val="000000"/>
          <w:sz w:val="44"/>
          <w:szCs w:val="44"/>
          <w:shd w:val="clear" w:color="auto" w:fill="FFFFFF"/>
          <w:lang w:bidi="ar"/>
        </w:rPr>
      </w:pPr>
    </w:p>
    <w:p w:rsidR="007D1516" w:rsidRDefault="00845B59">
      <w:pPr>
        <w:autoSpaceDE w:val="0"/>
        <w:ind w:rightChars="-364" w:right="-764"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t>截至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t>2020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t>年末，我区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t>政府性债务余额为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  <w:lang w:bidi="ar"/>
        </w:rPr>
        <w:t>4.85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t>亿元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t>,</w:t>
      </w:r>
      <w:r w:rsidR="00395E33"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t>全部为地方政府专项债券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  <w:lang w:bidi="ar"/>
        </w:rPr>
        <w:t>。</w:t>
      </w:r>
    </w:p>
    <w:p w:rsidR="007D1516" w:rsidRPr="00395E33" w:rsidRDefault="007D1516">
      <w:pPr>
        <w:rPr>
          <w:rFonts w:ascii="仿宋" w:eastAsia="仿宋" w:hAnsi="仿宋" w:cs="仿宋"/>
          <w:sz w:val="32"/>
          <w:szCs w:val="32"/>
        </w:rPr>
      </w:pPr>
    </w:p>
    <w:sectPr w:rsidR="007D1516" w:rsidRPr="00395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46C3483"/>
    <w:rsid w:val="002A0944"/>
    <w:rsid w:val="00395E33"/>
    <w:rsid w:val="00614557"/>
    <w:rsid w:val="006D1345"/>
    <w:rsid w:val="007D1516"/>
    <w:rsid w:val="00845B59"/>
    <w:rsid w:val="009B07E8"/>
    <w:rsid w:val="00A866ED"/>
    <w:rsid w:val="035F16CA"/>
    <w:rsid w:val="069449A8"/>
    <w:rsid w:val="07C24A18"/>
    <w:rsid w:val="07FA2F20"/>
    <w:rsid w:val="08F52F75"/>
    <w:rsid w:val="0BE41A9D"/>
    <w:rsid w:val="2751401A"/>
    <w:rsid w:val="2BB161D7"/>
    <w:rsid w:val="317665A8"/>
    <w:rsid w:val="3CA83CA5"/>
    <w:rsid w:val="446C3483"/>
    <w:rsid w:val="44C3142C"/>
    <w:rsid w:val="487F350A"/>
    <w:rsid w:val="4BA55289"/>
    <w:rsid w:val="51C74361"/>
    <w:rsid w:val="5F1477C0"/>
    <w:rsid w:val="65B03A08"/>
    <w:rsid w:val="68686711"/>
    <w:rsid w:val="6B560489"/>
    <w:rsid w:val="6DD63776"/>
    <w:rsid w:val="714E0760"/>
    <w:rsid w:val="7D0D365A"/>
    <w:rsid w:val="7E8D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D58054"/>
  <w15:docId w15:val="{B818DC50-3B0F-491E-AE9A-35DA298B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000000"/>
      <w:sz w:val="18"/>
      <w:szCs w:val="18"/>
      <w:u w:val="none"/>
    </w:rPr>
  </w:style>
  <w:style w:type="character" w:styleId="a4">
    <w:name w:val="Hyperlink"/>
    <w:basedOn w:val="a0"/>
    <w:qFormat/>
    <w:rPr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B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廖燕凌</cp:lastModifiedBy>
  <cp:revision>3</cp:revision>
  <cp:lastPrinted>2017-11-06T02:45:00Z</cp:lastPrinted>
  <dcterms:created xsi:type="dcterms:W3CDTF">2021-10-09T02:05:00Z</dcterms:created>
  <dcterms:modified xsi:type="dcterms:W3CDTF">2021-10-09T02:11:00Z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